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96" w:rsidRPr="001C3100" w:rsidRDefault="00B51C96" w:rsidP="00B51C96">
      <w:pPr>
        <w:tabs>
          <w:tab w:val="left" w:pos="6804"/>
        </w:tabs>
      </w:pPr>
      <w:r>
        <w:rPr>
          <w:noProof/>
          <w:lang w:bidi="ar-SA"/>
        </w:rPr>
        <w:drawing>
          <wp:inline distT="0" distB="0" distL="0" distR="0" wp14:anchorId="335188D5" wp14:editId="59FB3083">
            <wp:extent cx="5939790" cy="1196365"/>
            <wp:effectExtent l="0" t="0" r="3810" b="3810"/>
            <wp:docPr id="2" name="Рисунок 1" descr="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риказа.bmp"/>
                    <pic:cNvPicPr/>
                  </pic:nvPicPr>
                  <pic:blipFill>
                    <a:blip r:embed="rId8" cstate="print"/>
                    <a:srcRect b="6467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96" w:rsidRPr="00B51C96" w:rsidRDefault="00B51C96" w:rsidP="00B51C96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B51C96">
        <w:rPr>
          <w:rFonts w:ascii="Times New Roman" w:hAnsi="Times New Roman" w:cs="Times New Roman"/>
          <w:sz w:val="28"/>
          <w:szCs w:val="28"/>
        </w:rPr>
        <w:t xml:space="preserve">  _____________ № ____________</w:t>
      </w:r>
    </w:p>
    <w:p w:rsidR="00B51C96" w:rsidRPr="00B51C96" w:rsidRDefault="00B51C96" w:rsidP="00B51C96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B51C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51C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1C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1C96">
        <w:rPr>
          <w:rFonts w:ascii="Times New Roman" w:hAnsi="Times New Roman" w:cs="Times New Roman"/>
          <w:sz w:val="28"/>
          <w:szCs w:val="28"/>
        </w:rPr>
        <w:t>инск</w:t>
      </w:r>
      <w:proofErr w:type="spellEnd"/>
    </w:p>
    <w:p w:rsidR="002C7CE8" w:rsidRDefault="002C7CE8" w:rsidP="002C7CE8">
      <w:pPr>
        <w:autoSpaceDE w:val="0"/>
        <w:autoSpaceDN w:val="0"/>
        <w:adjustRightInd w:val="0"/>
        <w:ind w:right="3686"/>
        <w:jc w:val="both"/>
        <w:rPr>
          <w:szCs w:val="28"/>
        </w:rPr>
      </w:pPr>
    </w:p>
    <w:p w:rsidR="002C7CE8" w:rsidRDefault="002C7CE8" w:rsidP="002C7CE8">
      <w:pPr>
        <w:autoSpaceDE w:val="0"/>
        <w:autoSpaceDN w:val="0"/>
        <w:adjustRightInd w:val="0"/>
        <w:ind w:right="3686"/>
        <w:jc w:val="both"/>
        <w:rPr>
          <w:szCs w:val="28"/>
        </w:rPr>
      </w:pPr>
    </w:p>
    <w:p w:rsidR="00B51C96" w:rsidRDefault="00B51C96" w:rsidP="002C7CE8">
      <w:pPr>
        <w:autoSpaceDE w:val="0"/>
        <w:autoSpaceDN w:val="0"/>
        <w:adjustRightInd w:val="0"/>
        <w:ind w:right="3686"/>
        <w:jc w:val="both"/>
        <w:rPr>
          <w:rFonts w:ascii="Times New Roman" w:hAnsi="Times New Roman" w:cs="Times New Roman"/>
          <w:sz w:val="28"/>
          <w:szCs w:val="28"/>
        </w:rPr>
      </w:pPr>
    </w:p>
    <w:p w:rsidR="002C7CE8" w:rsidRPr="002D2BF0" w:rsidRDefault="002C7CE8" w:rsidP="002C7CE8">
      <w:pPr>
        <w:autoSpaceDE w:val="0"/>
        <w:autoSpaceDN w:val="0"/>
        <w:adjustRightInd w:val="0"/>
        <w:ind w:right="3686"/>
        <w:jc w:val="both"/>
        <w:rPr>
          <w:sz w:val="28"/>
          <w:szCs w:val="28"/>
        </w:rPr>
      </w:pPr>
      <w:r w:rsidRPr="002C7CE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аттестации лиц, не сдавших экзамены, зачеты, не прошедших иные формы контроля результатов учебной деятельности, предусмотренные учебно-программной документацией, и ликвидации академической разницы в учебных планах в Белорусском </w:t>
      </w:r>
      <w:r w:rsidRPr="002D2BF0">
        <w:rPr>
          <w:rFonts w:ascii="Times New Roman" w:hAnsi="Times New Roman" w:cs="Times New Roman"/>
          <w:sz w:val="28"/>
          <w:szCs w:val="28"/>
        </w:rPr>
        <w:t>государственном университете</w:t>
      </w:r>
    </w:p>
    <w:p w:rsidR="002C7CE8" w:rsidRPr="002D2BF0" w:rsidRDefault="002C7CE8" w:rsidP="002C7CE8">
      <w:pPr>
        <w:rPr>
          <w:rFonts w:ascii="Times New Roman" w:hAnsi="Times New Roman" w:cs="Times New Roman"/>
          <w:sz w:val="28"/>
          <w:szCs w:val="28"/>
        </w:rPr>
      </w:pPr>
    </w:p>
    <w:p w:rsidR="002C7CE8" w:rsidRPr="002D2BF0" w:rsidRDefault="002C7CE8" w:rsidP="002C7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F0">
        <w:rPr>
          <w:rFonts w:ascii="Times New Roman" w:hAnsi="Times New Roman" w:cs="Times New Roman"/>
          <w:sz w:val="28"/>
          <w:szCs w:val="28"/>
        </w:rPr>
        <w:t xml:space="preserve">С целью дальнейшего совершенствования организации аттестации обучающихся при освоении содержания образовательных программ высшего образования </w:t>
      </w:r>
      <w:r w:rsidRPr="002D2BF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D2BF0">
        <w:rPr>
          <w:rFonts w:ascii="Times New Roman" w:hAnsi="Times New Roman" w:cs="Times New Roman"/>
          <w:sz w:val="28"/>
          <w:szCs w:val="28"/>
        </w:rPr>
        <w:t xml:space="preserve"> и </w:t>
      </w:r>
      <w:r w:rsidRPr="002D2BF0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2D2BF0">
        <w:rPr>
          <w:rFonts w:ascii="Times New Roman" w:hAnsi="Times New Roman" w:cs="Times New Roman"/>
          <w:sz w:val="28"/>
          <w:szCs w:val="28"/>
        </w:rPr>
        <w:t xml:space="preserve"> ступеней, образовательных программ переподготовки руководящих работников и специалистов, имеющих высшее образование, образовательных программ подготовки лиц к поступлению в учреждения образования Республики Беларусь</w:t>
      </w:r>
    </w:p>
    <w:p w:rsidR="002C7CE8" w:rsidRPr="002D2BF0" w:rsidRDefault="002C7CE8" w:rsidP="002C7CE8">
      <w:pPr>
        <w:rPr>
          <w:rFonts w:ascii="Times New Roman" w:hAnsi="Times New Roman" w:cs="Times New Roman"/>
          <w:sz w:val="28"/>
          <w:szCs w:val="28"/>
        </w:rPr>
      </w:pPr>
      <w:r w:rsidRPr="002D2BF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2BF0" w:rsidRPr="002D2BF0" w:rsidRDefault="002D2BF0" w:rsidP="002D2BF0">
      <w:pPr>
        <w:pStyle w:val="a9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D2BF0">
        <w:rPr>
          <w:color w:val="000000"/>
          <w:sz w:val="28"/>
          <w:szCs w:val="28"/>
        </w:rPr>
        <w:t>1. Утвердить Положение об организации аттестации лиц, не сдавших экзамены, зачеты, не прошедших иные формы контроля результатов учебной деятельности, предусмотренные учебно-программной документацией, и ликвидации академической разницы в учебных планах в Белорусском государственном университете в новой редакции (прилагается).</w:t>
      </w:r>
    </w:p>
    <w:p w:rsidR="002C7CE8" w:rsidRPr="002D2BF0" w:rsidRDefault="002D2BF0" w:rsidP="00B51C96">
      <w:pPr>
        <w:pStyle w:val="a9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D2BF0">
        <w:rPr>
          <w:color w:val="000000"/>
          <w:sz w:val="28"/>
          <w:szCs w:val="28"/>
        </w:rPr>
        <w:t>2. </w:t>
      </w:r>
      <w:r w:rsidR="002C7CE8" w:rsidRPr="002D2BF0">
        <w:rPr>
          <w:sz w:val="28"/>
          <w:szCs w:val="28"/>
        </w:rPr>
        <w:t xml:space="preserve">Ввести в действие новую редакцию Положения об организации аттестации лиц, не сдавших экзамены, зачеты, не прошедших иные формы контроля результатов учебной деятельности, предусмотренные учебно-программной документацией, и ликвидации академической разницы в учебных планах в Белорусском государственном </w:t>
      </w:r>
      <w:r w:rsidR="002C7CE8" w:rsidRPr="002D2BF0">
        <w:rPr>
          <w:bCs/>
          <w:sz w:val="28"/>
          <w:szCs w:val="28"/>
        </w:rPr>
        <w:t xml:space="preserve">университете с </w:t>
      </w:r>
      <w:r w:rsidR="00C32562">
        <w:rPr>
          <w:bCs/>
          <w:sz w:val="28"/>
          <w:szCs w:val="28"/>
        </w:rPr>
        <w:t>2020-2021 учебного года</w:t>
      </w:r>
      <w:r>
        <w:rPr>
          <w:bCs/>
          <w:sz w:val="28"/>
          <w:szCs w:val="28"/>
        </w:rPr>
        <w:t>.</w:t>
      </w:r>
    </w:p>
    <w:p w:rsidR="002C7CE8" w:rsidRPr="002C7CE8" w:rsidRDefault="00B51C96" w:rsidP="002C7C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C7CE8" w:rsidRPr="002D2BF0">
        <w:rPr>
          <w:rFonts w:ascii="Times New Roman" w:hAnsi="Times New Roman" w:cs="Times New Roman"/>
          <w:sz w:val="28"/>
          <w:szCs w:val="28"/>
          <w:lang w:val="be-BY"/>
        </w:rPr>
        <w:t>. Управлению организационной работы и документационного</w:t>
      </w:r>
      <w:r w:rsidR="002C7CE8" w:rsidRPr="002C7CE8">
        <w:rPr>
          <w:rFonts w:ascii="Times New Roman" w:hAnsi="Times New Roman" w:cs="Times New Roman"/>
          <w:sz w:val="28"/>
          <w:szCs w:val="28"/>
          <w:lang w:val="be-BY"/>
        </w:rPr>
        <w:t xml:space="preserve"> обеспечения (Черкасская Н.Б.) довести настоящий приказ до сведения руководителей структурных подразделений.</w:t>
      </w:r>
    </w:p>
    <w:p w:rsidR="00B51C96" w:rsidRDefault="00B51C96" w:rsidP="002C7C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B51C96">
        <w:rPr>
          <w:rFonts w:ascii="Times New Roman" w:hAnsi="Times New Roman" w:cs="Times New Roman"/>
          <w:sz w:val="28"/>
          <w:szCs w:val="28"/>
          <w:lang w:val="be-BY"/>
        </w:rPr>
        <w:t xml:space="preserve">Признать утратившим силу приказ ректора БГУ от 29.08.2018 № 490-ОД «Об организации аттестации лиц, не сдавших экзамены, зачеты, не прошедших иные формы контроля результатов учебной деятельности, предусмотренные учебными планами и учебными программами, и ликвидации </w:t>
      </w:r>
      <w:r w:rsidRPr="00B51C96">
        <w:rPr>
          <w:rFonts w:ascii="Times New Roman" w:hAnsi="Times New Roman" w:cs="Times New Roman"/>
          <w:sz w:val="28"/>
          <w:szCs w:val="28"/>
          <w:lang w:val="be-BY"/>
        </w:rPr>
        <w:lastRenderedPageBreak/>
        <w:t>академической разницы в учебных планах в Белорусском государственном университете».</w:t>
      </w:r>
    </w:p>
    <w:p w:rsidR="002C7CE8" w:rsidRPr="002C7CE8" w:rsidRDefault="002C7CE8" w:rsidP="002C7C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7CE8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2C7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CE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435D6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C7CE8">
        <w:rPr>
          <w:rFonts w:ascii="Times New Roman" w:hAnsi="Times New Roman" w:cs="Times New Roman"/>
          <w:sz w:val="28"/>
          <w:szCs w:val="28"/>
        </w:rPr>
        <w:t xml:space="preserve">проректора </w:t>
      </w:r>
      <w:r w:rsidR="00435D6D">
        <w:rPr>
          <w:rFonts w:ascii="Times New Roman" w:hAnsi="Times New Roman" w:cs="Times New Roman"/>
          <w:sz w:val="28"/>
          <w:szCs w:val="28"/>
        </w:rPr>
        <w:t>Медведева Д.Г.</w:t>
      </w:r>
    </w:p>
    <w:p w:rsidR="002C7CE8" w:rsidRDefault="002C7CE8">
      <w:pPr>
        <w:rPr>
          <w:rFonts w:ascii="Times New Roman" w:hAnsi="Times New Roman" w:cs="Times New Roman"/>
          <w:sz w:val="28"/>
          <w:szCs w:val="28"/>
        </w:rPr>
      </w:pPr>
    </w:p>
    <w:p w:rsidR="002C7CE8" w:rsidRDefault="002C7CE8" w:rsidP="002C7CE8">
      <w:pPr>
        <w:tabs>
          <w:tab w:val="left" w:pos="426"/>
          <w:tab w:val="left" w:pos="709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6D5C9F" w:rsidP="00C32562">
      <w:pPr>
        <w:tabs>
          <w:tab w:val="left" w:pos="426"/>
          <w:tab w:val="left" w:pos="709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Ректор </w:t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35D6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А.Д. Король </w:t>
      </w:r>
    </w:p>
    <w:p w:rsidR="002C7CE8" w:rsidRDefault="006D5C9F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Pr="002D2BF0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C7CE8" w:rsidRDefault="002C7CE8" w:rsidP="002C7CE8">
      <w:pPr>
        <w:tabs>
          <w:tab w:val="left" w:pos="426"/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D2BF0" w:rsidRDefault="002D2B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CE8" w:rsidRPr="008C78D3" w:rsidRDefault="002C7CE8" w:rsidP="00DD3B0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4DF4" w:rsidRPr="005B33FF" w:rsidRDefault="00D47CA4" w:rsidP="005B33FF">
      <w:pPr>
        <w:rPr>
          <w:rFonts w:ascii="Times New Roman" w:hAnsi="Times New Roman" w:cs="Times New Roman"/>
          <w:sz w:val="28"/>
          <w:szCs w:val="28"/>
        </w:rPr>
      </w:pPr>
      <w:r w:rsidRPr="005B33F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3426460</wp:posOffset>
            </wp:positionH>
            <wp:positionV relativeFrom="paragraph">
              <wp:posOffset>9525</wp:posOffset>
            </wp:positionV>
            <wp:extent cx="530225" cy="762000"/>
            <wp:effectExtent l="0" t="0" r="3175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30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8F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770890</wp:posOffset>
                </wp:positionV>
                <wp:extent cx="1667510" cy="621665"/>
                <wp:effectExtent l="0" t="0" r="0" b="0"/>
                <wp:wrapSquare wrapText="lef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DF4" w:rsidRDefault="00D47CA4">
                            <w:pPr>
                              <w:pStyle w:val="1"/>
                              <w:ind w:firstLine="0"/>
                            </w:pPr>
                            <w:r>
                              <w:t xml:space="preserve">УТВЕРЖДЕНО Приказ ректора БГУ </w:t>
                            </w:r>
                            <w:r w:rsidR="005B33FF">
                              <w:rPr>
                                <w:lang w:val="en-US"/>
                              </w:rPr>
                              <w:t>_______</w:t>
                            </w:r>
                            <w:r>
                              <w:t xml:space="preserve"> № </w:t>
                            </w:r>
                            <w:r w:rsidR="005B33FF">
                              <w:rPr>
                                <w:lang w:val="en-US"/>
                              </w:rPr>
                              <w:t>___</w:t>
                            </w:r>
                            <w:proofErr w:type="gramStart"/>
                            <w:r w:rsidR="005B33FF">
                              <w:rPr>
                                <w:lang w:val="en-US"/>
                              </w:rPr>
                              <w:t>_</w:t>
                            </w:r>
                            <w:r>
                              <w:t>-</w:t>
                            </w:r>
                            <w:proofErr w:type="gramEnd"/>
                            <w:r>
                              <w:t>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5.55pt;margin-top:60.7pt;width:131.3pt;height:48.9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" filled="f" stroked="f">
                <v:path arrowok="t"/>
                <v:textbox inset="0,0,0,0">
                  <w:txbxContent>
                    <w:p w:rsidR="00FF4DF4" w:rsidRDefault="00D47CA4">
                      <w:pPr>
                        <w:pStyle w:val="1"/>
                        <w:ind w:firstLine="0"/>
                      </w:pPr>
                      <w:r>
                        <w:t xml:space="preserve">УТВЕРЖДЕНО Приказ ректора БГУ </w:t>
                      </w:r>
                      <w:r w:rsidR="005B33FF">
                        <w:rPr>
                          <w:lang w:val="en-US"/>
                        </w:rPr>
                        <w:t>_______</w:t>
                      </w:r>
                      <w:r>
                        <w:t xml:space="preserve"> № </w:t>
                      </w:r>
                      <w:r w:rsidR="005B33FF">
                        <w:rPr>
                          <w:lang w:val="en-US"/>
                        </w:rPr>
                        <w:t>___</w:t>
                      </w:r>
                      <w:proofErr w:type="gramStart"/>
                      <w:r w:rsidR="005B33FF">
                        <w:rPr>
                          <w:lang w:val="en-US"/>
                        </w:rPr>
                        <w:t>_</w:t>
                      </w:r>
                      <w:r>
                        <w:t>-</w:t>
                      </w:r>
                      <w:proofErr w:type="gramEnd"/>
                      <w:r>
                        <w:t>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F4DF4" w:rsidRDefault="00D47CA4" w:rsidP="005B33FF">
      <w:pPr>
        <w:pStyle w:val="1"/>
        <w:ind w:firstLine="0"/>
      </w:pPr>
      <w:r w:rsidRPr="005B33FF">
        <w:t>БЕЛОРУССКИЙ ГОСУДАРСТВЕННЫЙ УНИВЕРСИТЕТ</w:t>
      </w:r>
    </w:p>
    <w:p w:rsidR="005B33FF" w:rsidRDefault="005B33FF" w:rsidP="005B33FF">
      <w:pPr>
        <w:pStyle w:val="1"/>
        <w:ind w:firstLine="0"/>
      </w:pPr>
    </w:p>
    <w:p w:rsidR="00295ACB" w:rsidRPr="005B33FF" w:rsidRDefault="00295ACB" w:rsidP="005B33FF">
      <w:pPr>
        <w:pStyle w:val="1"/>
        <w:ind w:firstLine="0"/>
      </w:pPr>
    </w:p>
    <w:p w:rsidR="005B33FF" w:rsidRDefault="00D47CA4" w:rsidP="005B33FF">
      <w:pPr>
        <w:pStyle w:val="1"/>
        <w:ind w:firstLine="0"/>
      </w:pPr>
      <w:r w:rsidRPr="005B33FF">
        <w:t>ПОЛОЖЕНИЕ</w:t>
      </w:r>
    </w:p>
    <w:p w:rsidR="00FF4DF4" w:rsidRDefault="00295ACB" w:rsidP="00E22129">
      <w:pPr>
        <w:pStyle w:val="1"/>
        <w:ind w:right="2892" w:firstLine="0"/>
        <w:jc w:val="both"/>
      </w:pPr>
      <w:r>
        <w:t>о</w:t>
      </w:r>
      <w:r w:rsidR="005B33FF" w:rsidRPr="005B33FF">
        <w:t>б организации аттестации лиц, не сдавших экзамены, зачеты, не прошедших иные формы контроля результатов учебной деятельности, предусмотренные учебно-программной документацией</w:t>
      </w:r>
      <w:r w:rsidR="00D47CA4" w:rsidRPr="005B33FF">
        <w:t>, и ликвидации академической разницы в учебных планах в Белорусском государственном университете</w:t>
      </w:r>
    </w:p>
    <w:p w:rsidR="001060C8" w:rsidRDefault="001060C8" w:rsidP="005B33FF">
      <w:pPr>
        <w:pStyle w:val="1"/>
        <w:ind w:firstLine="0"/>
      </w:pPr>
    </w:p>
    <w:p w:rsidR="001060C8" w:rsidRPr="005B33FF" w:rsidRDefault="001060C8" w:rsidP="005B33FF">
      <w:pPr>
        <w:pStyle w:val="1"/>
        <w:ind w:firstLine="0"/>
      </w:pPr>
    </w:p>
    <w:p w:rsidR="00295ACB" w:rsidRDefault="00D47CA4" w:rsidP="004D6FB7">
      <w:pPr>
        <w:pStyle w:val="1"/>
        <w:keepNext/>
        <w:ind w:firstLine="0"/>
        <w:jc w:val="center"/>
      </w:pPr>
      <w:r w:rsidRPr="005B33FF">
        <w:t>ГЛАВА 1</w:t>
      </w:r>
    </w:p>
    <w:p w:rsidR="00FF4DF4" w:rsidRDefault="00D47CA4" w:rsidP="004D6FB7">
      <w:pPr>
        <w:pStyle w:val="1"/>
        <w:keepNext/>
        <w:ind w:firstLine="0"/>
        <w:jc w:val="center"/>
      </w:pPr>
      <w:r w:rsidRPr="005B33FF">
        <w:t>ОБЩИЕ ПОЛОЖЕНИЯ</w:t>
      </w:r>
    </w:p>
    <w:p w:rsidR="004D6FB7" w:rsidRPr="005B33FF" w:rsidRDefault="004D6FB7" w:rsidP="005B33FF">
      <w:pPr>
        <w:pStyle w:val="1"/>
        <w:ind w:firstLine="0"/>
        <w:jc w:val="center"/>
      </w:pPr>
    </w:p>
    <w:p w:rsidR="00FF4DF4" w:rsidRPr="005B33FF" w:rsidRDefault="00D47CA4" w:rsidP="00AD7B80">
      <w:pPr>
        <w:pStyle w:val="1"/>
        <w:numPr>
          <w:ilvl w:val="1"/>
          <w:numId w:val="4"/>
        </w:numPr>
        <w:tabs>
          <w:tab w:val="left" w:pos="1033"/>
        </w:tabs>
        <w:ind w:left="0" w:firstLine="567"/>
        <w:jc w:val="both"/>
      </w:pPr>
      <w:bookmarkStart w:id="1" w:name="bookmark0"/>
      <w:bookmarkEnd w:id="1"/>
      <w:proofErr w:type="gramStart"/>
      <w:r w:rsidRPr="005B33FF">
        <w:t xml:space="preserve">Настоящее Положение разработано в целях усиления учебной дисциплины </w:t>
      </w:r>
      <w:r w:rsidR="0030328C" w:rsidRPr="005B33FF">
        <w:t>студентов, курсантов, слушателей (далее</w:t>
      </w:r>
      <w:r w:rsidR="00971926">
        <w:t> </w:t>
      </w:r>
      <w:r w:rsidR="0030328C" w:rsidRPr="005B33FF">
        <w:t>– обучающихся)</w:t>
      </w:r>
      <w:r w:rsidRPr="005B33FF">
        <w:t xml:space="preserve"> с учетом статьи 59 Кодекса Республики Беларусь об образовании, постановления Министерства образования Республики Беларусь от 21.07.2011 №</w:t>
      </w:r>
      <w:r w:rsidR="009841A1">
        <w:t> </w:t>
      </w:r>
      <w:r w:rsidRPr="005B33FF">
        <w:t>99 «Об утверждении типовых форм договоров в сфере образования», а также с учетом Правил проведения аттестации студентов, курсантов, слушателей при освоении содержания образовательн</w:t>
      </w:r>
      <w:r w:rsidR="00B121A4">
        <w:t>ых</w:t>
      </w:r>
      <w:r w:rsidRPr="005B33FF">
        <w:t xml:space="preserve"> программ высшего образования, утвержденных постановлением Министерства образования Республики</w:t>
      </w:r>
      <w:proofErr w:type="gramEnd"/>
      <w:r w:rsidRPr="005B33FF">
        <w:t xml:space="preserve"> </w:t>
      </w:r>
      <w:proofErr w:type="gramStart"/>
      <w:r w:rsidRPr="005B33FF">
        <w:t>Беларусь от 29.05.2012 №</w:t>
      </w:r>
      <w:r w:rsidR="009841A1">
        <w:t> </w:t>
      </w:r>
      <w:r w:rsidRPr="005B33FF">
        <w:t>53</w:t>
      </w:r>
      <w:r w:rsidR="009A065C">
        <w:t xml:space="preserve">, </w:t>
      </w:r>
      <w:r w:rsidR="009A065C" w:rsidRPr="00DB15DB">
        <w:t>Правил проведения аттестации слушателей, стажеров при освоении содержания образовательных программ дополнительного образования взрослых, утвержденных постановлением Министерства образования Республики Беларусь от 24.12.2013 №</w:t>
      </w:r>
      <w:r w:rsidR="009841A1">
        <w:t> </w:t>
      </w:r>
      <w:r w:rsidR="009A065C" w:rsidRPr="00662667">
        <w:t>135</w:t>
      </w:r>
      <w:r w:rsidR="00B8363D" w:rsidRPr="00662667">
        <w:t>,</w:t>
      </w:r>
      <w:r w:rsidRPr="005B33FF">
        <w:t xml:space="preserve"> и на основании заключенных договоров о подготовке специалиста с высшим образованием за счет средств республиканского бюджета,</w:t>
      </w:r>
      <w:r w:rsidR="0024346F">
        <w:t xml:space="preserve"> о</w:t>
      </w:r>
      <w:r w:rsidRPr="005B33FF">
        <w:t xml:space="preserve"> </w:t>
      </w:r>
      <w:r w:rsidR="0024346F" w:rsidRPr="005B33FF">
        <w:t>подготовке специалиста</w:t>
      </w:r>
      <w:r w:rsidR="0024346F">
        <w:t xml:space="preserve"> с высшим образованием на платной основе</w:t>
      </w:r>
      <w:r w:rsidR="0024346F" w:rsidRPr="005B33FF">
        <w:t>,</w:t>
      </w:r>
      <w:r w:rsidR="0024346F">
        <w:t xml:space="preserve"> о подготовке </w:t>
      </w:r>
      <w:r w:rsidR="00A4422B" w:rsidRPr="005B33FF">
        <w:t>магистра</w:t>
      </w:r>
      <w:r w:rsidR="00656C30">
        <w:t xml:space="preserve"> </w:t>
      </w:r>
      <w:r w:rsidR="00656C30" w:rsidRPr="005B33FF">
        <w:t>за счет средств республиканского бюджета,</w:t>
      </w:r>
      <w:r w:rsidR="00656C30">
        <w:t xml:space="preserve"> о</w:t>
      </w:r>
      <w:proofErr w:type="gramEnd"/>
      <w:r w:rsidR="00656C30" w:rsidRPr="005B33FF">
        <w:t xml:space="preserve"> подготовке </w:t>
      </w:r>
      <w:r w:rsidR="00656C30" w:rsidRPr="001251B4">
        <w:t>магистра на платной</w:t>
      </w:r>
      <w:r w:rsidR="00656C30">
        <w:t xml:space="preserve"> основе</w:t>
      </w:r>
      <w:r w:rsidR="00656C30" w:rsidRPr="005B33FF">
        <w:t>,</w:t>
      </w:r>
      <w:r w:rsidR="00A4422B" w:rsidRPr="005B33FF">
        <w:t xml:space="preserve"> </w:t>
      </w:r>
      <w:r w:rsidR="00656C30">
        <w:t xml:space="preserve">о переподготовке руководящего работника (специалиста) за счет средств республиканского (местного) бюджета, о переподготовке руководящего работника </w:t>
      </w:r>
      <w:r w:rsidR="00DB15DB">
        <w:t>(специалиста) на платной основе</w:t>
      </w:r>
      <w:r w:rsidR="00933D16">
        <w:t xml:space="preserve">, </w:t>
      </w:r>
      <w:r w:rsidR="00933D16" w:rsidRPr="00FA4CE0">
        <w:t xml:space="preserve">о подготовке </w:t>
      </w:r>
      <w:r w:rsidR="003B1C4A" w:rsidRPr="00FA4CE0">
        <w:t xml:space="preserve">лиц </w:t>
      </w:r>
      <w:r w:rsidR="00933D16" w:rsidRPr="00FA4CE0">
        <w:t>к поступлению в учреждения образования Республики Беларусь.</w:t>
      </w:r>
    </w:p>
    <w:p w:rsidR="00FF4DF4" w:rsidRPr="005B33FF" w:rsidRDefault="00D47CA4" w:rsidP="00AD7B80">
      <w:pPr>
        <w:pStyle w:val="1"/>
        <w:numPr>
          <w:ilvl w:val="1"/>
          <w:numId w:val="4"/>
        </w:numPr>
        <w:tabs>
          <w:tab w:val="left" w:pos="1033"/>
        </w:tabs>
        <w:ind w:left="0" w:firstLine="567"/>
        <w:jc w:val="both"/>
      </w:pPr>
      <w:bookmarkStart w:id="2" w:name="bookmark1"/>
      <w:bookmarkEnd w:id="2"/>
      <w:proofErr w:type="gramStart"/>
      <w:r w:rsidRPr="00340BFB">
        <w:t xml:space="preserve">Настоящее </w:t>
      </w:r>
      <w:r w:rsidR="001060C8" w:rsidRPr="00340BFB">
        <w:t>П</w:t>
      </w:r>
      <w:r w:rsidRPr="00340BFB">
        <w:t>оложение регулирует порядок</w:t>
      </w:r>
      <w:r w:rsidRPr="005B33FF">
        <w:t xml:space="preserve"> взимания платы с </w:t>
      </w:r>
      <w:r w:rsidRPr="00DB15DB">
        <w:t xml:space="preserve">лиц, </w:t>
      </w:r>
      <w:r w:rsidR="00340BFB" w:rsidRPr="00DB15DB">
        <w:t>не сдавших экзамены, зачеты, не прошедших иные формы контроля результатов учебной деятельности, предусмотренные учебно-программной документацией</w:t>
      </w:r>
      <w:r w:rsidR="007563C8">
        <w:t>,</w:t>
      </w:r>
      <w:r w:rsidR="00B502F1">
        <w:t xml:space="preserve"> </w:t>
      </w:r>
      <w:r w:rsidR="00B502F1">
        <w:lastRenderedPageBreak/>
        <w:t>а также</w:t>
      </w:r>
      <w:r w:rsidRPr="005B33FF">
        <w:t xml:space="preserve"> при ликвидации академической разницы в учебных планах при восстановлении для продолжения обучения, переводе со специальности</w:t>
      </w:r>
      <w:r w:rsidR="001624A4">
        <w:t xml:space="preserve"> </w:t>
      </w:r>
      <w:r w:rsidR="001624A4" w:rsidRPr="00575B15">
        <w:t>(направления специальности)</w:t>
      </w:r>
      <w:r w:rsidRPr="00575B15">
        <w:t xml:space="preserve"> на специальность</w:t>
      </w:r>
      <w:r w:rsidR="001624A4" w:rsidRPr="00575B15">
        <w:t xml:space="preserve"> (направление специальности)</w:t>
      </w:r>
      <w:r w:rsidRPr="00575B15">
        <w:t>,</w:t>
      </w:r>
      <w:r w:rsidRPr="005B33FF">
        <w:t xml:space="preserve"> другую форму получения образования, а также из других учреждений высшего образования.</w:t>
      </w:r>
      <w:proofErr w:type="gramEnd"/>
    </w:p>
    <w:p w:rsidR="00FF4DF4" w:rsidRPr="007928E0" w:rsidRDefault="00D47CA4" w:rsidP="00AD7B80">
      <w:pPr>
        <w:pStyle w:val="1"/>
        <w:numPr>
          <w:ilvl w:val="1"/>
          <w:numId w:val="4"/>
        </w:numPr>
        <w:tabs>
          <w:tab w:val="left" w:pos="1038"/>
        </w:tabs>
        <w:ind w:left="0" w:firstLine="567"/>
        <w:jc w:val="both"/>
      </w:pPr>
      <w:bookmarkStart w:id="3" w:name="bookmark2"/>
      <w:bookmarkEnd w:id="3"/>
      <w:proofErr w:type="gramStart"/>
      <w:r w:rsidRPr="007928E0">
        <w:t xml:space="preserve">Действие настоящего </w:t>
      </w:r>
      <w:r w:rsidR="001060C8" w:rsidRPr="007928E0">
        <w:t>П</w:t>
      </w:r>
      <w:r w:rsidRPr="007928E0">
        <w:t xml:space="preserve">оложения распространяется на всех </w:t>
      </w:r>
      <w:r w:rsidR="00A70FBA" w:rsidRPr="007928E0">
        <w:t xml:space="preserve">обучающихся, осваивающих образовательные программы высшего образования </w:t>
      </w:r>
      <w:r w:rsidR="00BD4A78" w:rsidRPr="007928E0">
        <w:rPr>
          <w:lang w:val="en-US"/>
        </w:rPr>
        <w:t>I</w:t>
      </w:r>
      <w:r w:rsidR="00A70FBA" w:rsidRPr="007928E0">
        <w:t xml:space="preserve"> и </w:t>
      </w:r>
      <w:r w:rsidR="00BD4A78" w:rsidRPr="007928E0">
        <w:rPr>
          <w:lang w:val="en-US"/>
        </w:rPr>
        <w:t>II</w:t>
      </w:r>
      <w:r w:rsidR="00A70FBA" w:rsidRPr="007928E0">
        <w:t xml:space="preserve"> ступеней, образовательны</w:t>
      </w:r>
      <w:r w:rsidR="00A93777" w:rsidRPr="007928E0">
        <w:t>е</w:t>
      </w:r>
      <w:r w:rsidR="00A70FBA" w:rsidRPr="007928E0">
        <w:t xml:space="preserve"> программ</w:t>
      </w:r>
      <w:r w:rsidR="00A93777" w:rsidRPr="007928E0">
        <w:t>ы</w:t>
      </w:r>
      <w:r w:rsidR="00DB15DB" w:rsidRPr="007928E0">
        <w:t xml:space="preserve"> переподготовки руководящих работников и специалистов, имеющих высшее образование,</w:t>
      </w:r>
      <w:r w:rsidRPr="007928E0">
        <w:t xml:space="preserve"> </w:t>
      </w:r>
      <w:r w:rsidR="00933D16" w:rsidRPr="007928E0">
        <w:t>образовательные программы подготовки лиц к поступлению в учреждения образования Республики Беларусь</w:t>
      </w:r>
      <w:r w:rsidR="007928E0" w:rsidRPr="007928E0">
        <w:t xml:space="preserve"> всех форм получения образования</w:t>
      </w:r>
      <w:r w:rsidR="00933D16" w:rsidRPr="007928E0">
        <w:t xml:space="preserve">, </w:t>
      </w:r>
      <w:r w:rsidRPr="007928E0">
        <w:t xml:space="preserve">обучающихся как за счет средств республиканского </w:t>
      </w:r>
      <w:r w:rsidR="001060C8" w:rsidRPr="007928E0">
        <w:t xml:space="preserve">(местного) </w:t>
      </w:r>
      <w:r w:rsidRPr="007928E0">
        <w:t>бюджета, так и на условиях оплаты</w:t>
      </w:r>
      <w:r w:rsidR="008D040C" w:rsidRPr="007928E0">
        <w:t xml:space="preserve"> в Белорусском государственном университете</w:t>
      </w:r>
      <w:r w:rsidR="00D81DD4" w:rsidRPr="007928E0">
        <w:t xml:space="preserve"> (</w:t>
      </w:r>
      <w:r w:rsidR="00A93777" w:rsidRPr="007928E0">
        <w:t xml:space="preserve">далее – </w:t>
      </w:r>
      <w:r w:rsidR="00D81DD4" w:rsidRPr="007928E0">
        <w:t>БГУ)</w:t>
      </w:r>
      <w:r w:rsidRPr="007928E0">
        <w:t>.</w:t>
      </w:r>
      <w:proofErr w:type="gramEnd"/>
    </w:p>
    <w:p w:rsidR="00FF4DF4" w:rsidRPr="005B33FF" w:rsidRDefault="00D47CA4" w:rsidP="00AD7B80">
      <w:pPr>
        <w:pStyle w:val="1"/>
        <w:numPr>
          <w:ilvl w:val="1"/>
          <w:numId w:val="4"/>
        </w:numPr>
        <w:tabs>
          <w:tab w:val="left" w:pos="1042"/>
        </w:tabs>
        <w:ind w:left="0" w:firstLine="567"/>
        <w:jc w:val="both"/>
      </w:pPr>
      <w:bookmarkStart w:id="4" w:name="bookmark3"/>
      <w:bookmarkEnd w:id="4"/>
      <w:r w:rsidRPr="005B33FF">
        <w:t>В данном положении используются следующие термины:</w:t>
      </w:r>
    </w:p>
    <w:p w:rsidR="00FF4DF4" w:rsidRPr="00001A97" w:rsidRDefault="00B402ED" w:rsidP="00AD7B80">
      <w:pPr>
        <w:pStyle w:val="1"/>
        <w:ind w:firstLine="567"/>
        <w:jc w:val="both"/>
      </w:pPr>
      <w:r w:rsidRPr="00001A97">
        <w:t>а</w:t>
      </w:r>
      <w:r w:rsidR="00D47CA4" w:rsidRPr="00001A97">
        <w:t>кадемическая задолженность</w:t>
      </w:r>
      <w:r w:rsidR="00804CA4" w:rsidRPr="00001A97">
        <w:t> </w:t>
      </w:r>
      <w:r w:rsidR="004E0AE0" w:rsidRPr="00001A97">
        <w:t>–</w:t>
      </w:r>
      <w:r w:rsidR="00D47CA4" w:rsidRPr="00001A97">
        <w:t xml:space="preserve"> это неудовлетворительные результаты текущей аттестации по одному или нескольким учебным дисциплинам (модулям), практике, курсовой работе</w:t>
      </w:r>
      <w:r w:rsidR="001624A4" w:rsidRPr="00001A97">
        <w:t xml:space="preserve"> (проекту)</w:t>
      </w:r>
      <w:r w:rsidR="00D47CA4" w:rsidRPr="00001A97">
        <w:t>, или неявка на текущую аттестацию при</w:t>
      </w:r>
      <w:r w:rsidRPr="00001A97">
        <w:t xml:space="preserve"> отсутствии уважительных причин;</w:t>
      </w:r>
    </w:p>
    <w:p w:rsidR="00FF4DF4" w:rsidRPr="00DB09BD" w:rsidRDefault="00B402ED" w:rsidP="00AD7B80">
      <w:pPr>
        <w:pStyle w:val="1"/>
        <w:ind w:firstLine="567"/>
        <w:jc w:val="both"/>
      </w:pPr>
      <w:r w:rsidRPr="00001A97">
        <w:t>а</w:t>
      </w:r>
      <w:r w:rsidR="00D47CA4" w:rsidRPr="00001A97">
        <w:t>кадемическая разница</w:t>
      </w:r>
      <w:r w:rsidR="00804CA4" w:rsidRPr="00001A97">
        <w:t> </w:t>
      </w:r>
      <w:r w:rsidR="004E0AE0" w:rsidRPr="00001A97">
        <w:t>–</w:t>
      </w:r>
      <w:r w:rsidR="00D47CA4" w:rsidRPr="00001A97">
        <w:t xml:space="preserve"> это перечень учебных дисциплин (модулей), практик, курсовых</w:t>
      </w:r>
      <w:r w:rsidR="00D47CA4" w:rsidRPr="00DB09BD">
        <w:t xml:space="preserve"> работ, подлежащих сдаче при восстановлении для продолжения обучения, переводе со специальности</w:t>
      </w:r>
      <w:r w:rsidR="00543225" w:rsidRPr="00543225">
        <w:t xml:space="preserve"> (</w:t>
      </w:r>
      <w:r w:rsidR="00543225">
        <w:t>направления специальности)</w:t>
      </w:r>
      <w:r w:rsidR="00D47CA4" w:rsidRPr="00DB09BD">
        <w:t xml:space="preserve"> на специальность</w:t>
      </w:r>
      <w:r w:rsidR="00543225">
        <w:t xml:space="preserve"> (направление специальности)</w:t>
      </w:r>
      <w:r w:rsidR="00D47CA4" w:rsidRPr="00DB09BD">
        <w:t>, другую форму получения образования, а также из другого учреждения высшего образования, составленный на основе сравнения учебных планов.</w:t>
      </w:r>
    </w:p>
    <w:p w:rsidR="005B33FF" w:rsidRDefault="005B33FF" w:rsidP="005B33FF">
      <w:pPr>
        <w:pStyle w:val="1"/>
        <w:ind w:firstLine="0"/>
        <w:jc w:val="center"/>
      </w:pPr>
    </w:p>
    <w:p w:rsidR="00D13679" w:rsidRDefault="00D47CA4" w:rsidP="00D13679">
      <w:pPr>
        <w:pStyle w:val="1"/>
        <w:keepNext/>
        <w:ind w:firstLine="0"/>
        <w:jc w:val="center"/>
      </w:pPr>
      <w:r w:rsidRPr="005B33FF">
        <w:t>ГЛАВА 2</w:t>
      </w:r>
    </w:p>
    <w:p w:rsidR="00FF4DF4" w:rsidRDefault="00D47CA4" w:rsidP="00D13679">
      <w:pPr>
        <w:pStyle w:val="1"/>
        <w:keepNext/>
        <w:ind w:firstLine="0"/>
        <w:jc w:val="center"/>
      </w:pPr>
      <w:r w:rsidRPr="005B33FF">
        <w:t>ОСНОВАНИЯ ПРЕДОСТАВЛЕНИЯ И ПЕРЕЧЕНЬ ПЛАТНЫХ</w:t>
      </w:r>
      <w:r w:rsidRPr="005B33FF">
        <w:br/>
        <w:t>ОБРАЗОВАТЕЛЬНЫХ УСЛУГ</w:t>
      </w:r>
    </w:p>
    <w:p w:rsidR="00D13679" w:rsidRPr="005B33FF" w:rsidRDefault="00D13679" w:rsidP="005B33FF">
      <w:pPr>
        <w:pStyle w:val="1"/>
        <w:ind w:firstLine="0"/>
        <w:jc w:val="center"/>
      </w:pPr>
    </w:p>
    <w:p w:rsidR="00B402ED" w:rsidRPr="00001A97" w:rsidRDefault="00D47CA4" w:rsidP="00AD7B80">
      <w:pPr>
        <w:pStyle w:val="1"/>
        <w:numPr>
          <w:ilvl w:val="1"/>
          <w:numId w:val="4"/>
        </w:numPr>
        <w:tabs>
          <w:tab w:val="left" w:pos="1090"/>
        </w:tabs>
        <w:ind w:left="0" w:firstLine="567"/>
        <w:jc w:val="both"/>
      </w:pPr>
      <w:bookmarkStart w:id="5" w:name="bookmark4"/>
      <w:bookmarkEnd w:id="5"/>
      <w:r w:rsidRPr="00DB15DB">
        <w:t xml:space="preserve">Основанием для взимания платы за оказание образовательных услуг </w:t>
      </w:r>
      <w:r w:rsidRPr="00001A97">
        <w:t>явля</w:t>
      </w:r>
      <w:r w:rsidR="003C314E" w:rsidRPr="00001A97">
        <w:t>ю</w:t>
      </w:r>
      <w:r w:rsidRPr="00001A97">
        <w:t>тся</w:t>
      </w:r>
      <w:r w:rsidR="00B402ED" w:rsidRPr="00001A97">
        <w:t>:</w:t>
      </w:r>
    </w:p>
    <w:p w:rsidR="00B402ED" w:rsidRPr="00001A97" w:rsidRDefault="00D47CA4" w:rsidP="00B402ED">
      <w:pPr>
        <w:pStyle w:val="1"/>
        <w:tabs>
          <w:tab w:val="left" w:pos="0"/>
        </w:tabs>
        <w:ind w:firstLine="567"/>
        <w:jc w:val="both"/>
      </w:pPr>
      <w:r w:rsidRPr="00001A97">
        <w:t xml:space="preserve">повторное проведение различных </w:t>
      </w:r>
      <w:r w:rsidR="00340BFB" w:rsidRPr="00001A97">
        <w:t>форм контроля результатов учебной деятельности, предусмотренных учебно-программной документацией</w:t>
      </w:r>
      <w:r w:rsidR="00C6746E" w:rsidRPr="00001A97">
        <w:t>, перечисленные в п. 7 настоящего Положения</w:t>
      </w:r>
      <w:r w:rsidR="00340BFB" w:rsidRPr="00001A97">
        <w:t xml:space="preserve">, </w:t>
      </w:r>
      <w:r w:rsidRPr="00001A97">
        <w:t xml:space="preserve">в том числе в случае </w:t>
      </w:r>
      <w:r w:rsidR="009522A7" w:rsidRPr="00001A97">
        <w:t xml:space="preserve">неявки без документально подтвержденной уважительной причины или </w:t>
      </w:r>
      <w:proofErr w:type="spellStart"/>
      <w:r w:rsidR="00994E56" w:rsidRPr="00001A97">
        <w:t>недопуска</w:t>
      </w:r>
      <w:proofErr w:type="spellEnd"/>
      <w:r w:rsidR="00994E56" w:rsidRPr="00001A97">
        <w:t xml:space="preserve"> обучающегося к </w:t>
      </w:r>
      <w:r w:rsidR="0014453C" w:rsidRPr="00001A97">
        <w:t>текущей</w:t>
      </w:r>
      <w:r w:rsidR="00E46140" w:rsidRPr="00001A97">
        <w:t xml:space="preserve"> или итоговой</w:t>
      </w:r>
      <w:r w:rsidR="0014453C" w:rsidRPr="00001A97">
        <w:t xml:space="preserve"> </w:t>
      </w:r>
      <w:r w:rsidR="009522A7" w:rsidRPr="00001A97">
        <w:t>аттестации</w:t>
      </w:r>
      <w:r w:rsidR="00B402ED" w:rsidRPr="00001A97">
        <w:t>;</w:t>
      </w:r>
    </w:p>
    <w:p w:rsidR="00FF4DF4" w:rsidRPr="00001A97" w:rsidRDefault="00D47CA4" w:rsidP="00B402ED">
      <w:pPr>
        <w:pStyle w:val="1"/>
        <w:tabs>
          <w:tab w:val="left" w:pos="0"/>
        </w:tabs>
        <w:ind w:firstLine="567"/>
        <w:jc w:val="both"/>
      </w:pPr>
      <w:r w:rsidRPr="00001A97">
        <w:t xml:space="preserve">ликвидация </w:t>
      </w:r>
      <w:r w:rsidR="0014441C" w:rsidRPr="00001A97">
        <w:t xml:space="preserve">академической </w:t>
      </w:r>
      <w:r w:rsidRPr="00001A97">
        <w:t>разницы в учебных планах.</w:t>
      </w:r>
    </w:p>
    <w:p w:rsidR="007E6D65" w:rsidRPr="00001A97" w:rsidRDefault="007E6D65" w:rsidP="00AD7B80">
      <w:pPr>
        <w:pStyle w:val="1"/>
        <w:numPr>
          <w:ilvl w:val="1"/>
          <w:numId w:val="4"/>
        </w:numPr>
        <w:tabs>
          <w:tab w:val="left" w:pos="1090"/>
        </w:tabs>
        <w:ind w:left="0" w:firstLine="567"/>
        <w:jc w:val="both"/>
      </w:pPr>
      <w:bookmarkStart w:id="6" w:name="bookmark5"/>
      <w:bookmarkEnd w:id="6"/>
      <w:r w:rsidRPr="00001A97">
        <w:t xml:space="preserve">Уважительными причинами пропуска форм </w:t>
      </w:r>
      <w:r w:rsidR="00340BFB" w:rsidRPr="00001A97">
        <w:t>контроля результатов учебной деятельности, предусмотренных учебно-программной документацией, являются</w:t>
      </w:r>
      <w:r w:rsidRPr="00001A97">
        <w:t>:</w:t>
      </w:r>
    </w:p>
    <w:p w:rsidR="007E6D65" w:rsidRPr="00001A97" w:rsidRDefault="007E6D65" w:rsidP="00AD7B80">
      <w:pPr>
        <w:pStyle w:val="1"/>
        <w:ind w:firstLine="567"/>
        <w:jc w:val="both"/>
      </w:pPr>
      <w:r w:rsidRPr="00001A97">
        <w:t xml:space="preserve">болезнь </w:t>
      </w:r>
      <w:proofErr w:type="gramStart"/>
      <w:r w:rsidR="003C314E" w:rsidRPr="00001A97">
        <w:t>обучающегося</w:t>
      </w:r>
      <w:proofErr w:type="gramEnd"/>
      <w:r w:rsidRPr="00001A97">
        <w:t>, подтвержденная соответствующим медицинским документом;</w:t>
      </w:r>
    </w:p>
    <w:p w:rsidR="007E6D65" w:rsidRPr="00001A97" w:rsidRDefault="007E6D65" w:rsidP="00AD7B80">
      <w:pPr>
        <w:pStyle w:val="1"/>
        <w:ind w:firstLine="567"/>
        <w:jc w:val="both"/>
      </w:pPr>
      <w:r w:rsidRPr="00001A97">
        <w:t xml:space="preserve">заявление </w:t>
      </w:r>
      <w:r w:rsidR="00B474AE" w:rsidRPr="00001A97">
        <w:t>обучающегося</w:t>
      </w:r>
      <w:r w:rsidRPr="00001A97">
        <w:t xml:space="preserve"> на имя </w:t>
      </w:r>
      <w:r w:rsidR="00B3766B" w:rsidRPr="00001A97">
        <w:t>руководителя факультета, института</w:t>
      </w:r>
      <w:r w:rsidR="003C314E" w:rsidRPr="00001A97">
        <w:t>,</w:t>
      </w:r>
      <w:r w:rsidR="00B474AE" w:rsidRPr="00001A97">
        <w:t xml:space="preserve"> </w:t>
      </w:r>
      <w:r w:rsidR="00B402ED" w:rsidRPr="00001A97">
        <w:t>п</w:t>
      </w:r>
      <w:r w:rsidR="00A47C9A" w:rsidRPr="00001A97">
        <w:t>редседател</w:t>
      </w:r>
      <w:r w:rsidR="00A47C9A" w:rsidRPr="00A47C9A">
        <w:t xml:space="preserve">я ГЭК </w:t>
      </w:r>
      <w:r w:rsidRPr="00A47C9A">
        <w:t>с</w:t>
      </w:r>
      <w:r w:rsidR="00A47C9A" w:rsidRPr="00A47C9A">
        <w:t xml:space="preserve"> </w:t>
      </w:r>
      <w:r w:rsidRPr="00A47C9A">
        <w:t xml:space="preserve">объяснением причин </w:t>
      </w:r>
      <w:r w:rsidR="00B474AE" w:rsidRPr="00A47C9A">
        <w:t>неявки</w:t>
      </w:r>
      <w:r w:rsidRPr="00A47C9A">
        <w:t xml:space="preserve"> и просьбой считать эти </w:t>
      </w:r>
      <w:r w:rsidRPr="00A47C9A">
        <w:lastRenderedPageBreak/>
        <w:t>причины уважительными (</w:t>
      </w:r>
      <w:r w:rsidR="009D049C" w:rsidRPr="00A47C9A">
        <w:t xml:space="preserve">особые личные и семейные </w:t>
      </w:r>
      <w:r w:rsidRPr="00A47C9A">
        <w:t>обстоятельства</w:t>
      </w:r>
      <w:r w:rsidR="009D049C" w:rsidRPr="00A47C9A">
        <w:t xml:space="preserve">, </w:t>
      </w:r>
      <w:r w:rsidRPr="00A47C9A">
        <w:t>транспортные происшествия и т.</w:t>
      </w:r>
      <w:r w:rsidR="003C314E" w:rsidRPr="00A47C9A">
        <w:t> </w:t>
      </w:r>
      <w:r w:rsidRPr="00A47C9A">
        <w:t xml:space="preserve">п.) </w:t>
      </w:r>
      <w:r w:rsidR="009D049C" w:rsidRPr="00A47C9A">
        <w:t xml:space="preserve">с предоставлением подтверждающих </w:t>
      </w:r>
      <w:r w:rsidR="009D049C" w:rsidRPr="00001A97">
        <w:t xml:space="preserve">документов </w:t>
      </w:r>
      <w:r w:rsidRPr="00001A97">
        <w:t>с</w:t>
      </w:r>
      <w:r w:rsidR="00A47C9A" w:rsidRPr="00001A97">
        <w:t xml:space="preserve"> </w:t>
      </w:r>
      <w:r w:rsidRPr="00001A97">
        <w:t xml:space="preserve">разрешительной визой </w:t>
      </w:r>
      <w:r w:rsidR="00B3766B" w:rsidRPr="00001A97">
        <w:t>руководителя факультета, института</w:t>
      </w:r>
      <w:r w:rsidR="00A47C9A" w:rsidRPr="00001A97">
        <w:t xml:space="preserve">, </w:t>
      </w:r>
      <w:r w:rsidR="00B402ED" w:rsidRPr="00001A97">
        <w:t>п</w:t>
      </w:r>
      <w:r w:rsidR="00A47C9A" w:rsidRPr="00001A97">
        <w:t>редседателя ГЭК</w:t>
      </w:r>
      <w:r w:rsidRPr="00001A97">
        <w:t>;</w:t>
      </w:r>
    </w:p>
    <w:p w:rsidR="007E6D65" w:rsidRPr="00001A97" w:rsidRDefault="007E6D65" w:rsidP="00AD7B80">
      <w:pPr>
        <w:pStyle w:val="1"/>
        <w:ind w:firstLine="567"/>
        <w:jc w:val="both"/>
      </w:pPr>
      <w:r w:rsidRPr="00001A97">
        <w:t xml:space="preserve">наличие разрешения на </w:t>
      </w:r>
      <w:proofErr w:type="gramStart"/>
      <w:r w:rsidRPr="00001A97">
        <w:t>обучение по</w:t>
      </w:r>
      <w:proofErr w:type="gramEnd"/>
      <w:r w:rsidRPr="00001A97">
        <w:t xml:space="preserve"> индивидуальному графику (с</w:t>
      </w:r>
      <w:r w:rsidR="005F5C60" w:rsidRPr="00001A97">
        <w:t> </w:t>
      </w:r>
      <w:r w:rsidRPr="00001A97">
        <w:t xml:space="preserve">утвержденным индивидуальным учебным планом </w:t>
      </w:r>
      <w:r w:rsidR="006C36A7" w:rsidRPr="00001A97">
        <w:t>обучающегося</w:t>
      </w:r>
      <w:r w:rsidRPr="00001A97">
        <w:t>)</w:t>
      </w:r>
      <w:r w:rsidR="006C36A7" w:rsidRPr="00001A97">
        <w:t>, в том числе в случае направлени</w:t>
      </w:r>
      <w:r w:rsidR="005656E5" w:rsidRPr="00001A97">
        <w:t xml:space="preserve">я </w:t>
      </w:r>
      <w:r w:rsidR="006C36A7" w:rsidRPr="00001A97">
        <w:t>обучающегося за границу</w:t>
      </w:r>
      <w:r w:rsidRPr="00001A97">
        <w:t>;</w:t>
      </w:r>
    </w:p>
    <w:p w:rsidR="00B3766B" w:rsidRPr="00001A97" w:rsidRDefault="007E6D65" w:rsidP="00AD7B80">
      <w:pPr>
        <w:pStyle w:val="1"/>
        <w:ind w:firstLine="567"/>
        <w:jc w:val="both"/>
      </w:pPr>
      <w:r w:rsidRPr="00001A97">
        <w:t xml:space="preserve">участие </w:t>
      </w:r>
      <w:r w:rsidR="00FC7106" w:rsidRPr="00001A97">
        <w:t xml:space="preserve">обучающегося </w:t>
      </w:r>
      <w:r w:rsidRPr="00001A97">
        <w:t xml:space="preserve">в </w:t>
      </w:r>
      <w:r w:rsidR="00994E56" w:rsidRPr="00001A97">
        <w:t xml:space="preserve">научном, </w:t>
      </w:r>
      <w:r w:rsidRPr="00001A97">
        <w:t xml:space="preserve">общественном (культурном, спортивном) мероприятии (акции) с разрешения руководителя </w:t>
      </w:r>
      <w:r w:rsidR="00B3766B" w:rsidRPr="00001A97">
        <w:t>факультета, института</w:t>
      </w:r>
      <w:r w:rsidR="00B402ED" w:rsidRPr="00001A97">
        <w:t xml:space="preserve"> </w:t>
      </w:r>
      <w:r w:rsidRPr="00001A97">
        <w:t xml:space="preserve">или по просьбе соответствующей общественной организации с разрешающей визой </w:t>
      </w:r>
      <w:r w:rsidR="000E3A3D" w:rsidRPr="00001A97">
        <w:t>руководителя факультета, инстит</w:t>
      </w:r>
      <w:r w:rsidR="00994E56" w:rsidRPr="00001A97">
        <w:t>ута</w:t>
      </w:r>
      <w:r w:rsidR="006C36A7" w:rsidRPr="00001A97">
        <w:t>;</w:t>
      </w:r>
    </w:p>
    <w:p w:rsidR="007E6D65" w:rsidRPr="00001A97" w:rsidRDefault="00B402ED" w:rsidP="00AD7B80">
      <w:pPr>
        <w:pStyle w:val="1"/>
        <w:ind w:firstLine="567"/>
        <w:jc w:val="both"/>
      </w:pPr>
      <w:r w:rsidRPr="00001A97">
        <w:t>иные обстоятельства непреодолимой силы</w:t>
      </w:r>
      <w:r w:rsidR="007E6D65" w:rsidRPr="00001A97">
        <w:t>.</w:t>
      </w:r>
    </w:p>
    <w:p w:rsidR="00D76977" w:rsidRPr="00001A97" w:rsidRDefault="00B402ED" w:rsidP="00CF25B3">
      <w:pPr>
        <w:pStyle w:val="1"/>
        <w:numPr>
          <w:ilvl w:val="1"/>
          <w:numId w:val="4"/>
        </w:numPr>
        <w:tabs>
          <w:tab w:val="left" w:pos="1085"/>
        </w:tabs>
        <w:ind w:left="0" w:firstLine="567"/>
        <w:jc w:val="both"/>
      </w:pPr>
      <w:r w:rsidRPr="00001A97">
        <w:t>При аттестации лиц, не сдавших экзамены, зачеты, не прошедших иные формы контроля результатов учебной деятельности, предусмотренные учебно-программной документацией, и ликвидации академической разницы в учебных планах п</w:t>
      </w:r>
      <w:r w:rsidR="00D47CA4" w:rsidRPr="00001A97">
        <w:t>одлеж</w:t>
      </w:r>
      <w:r w:rsidR="001B0147" w:rsidRPr="00001A97">
        <w:t>а</w:t>
      </w:r>
      <w:r w:rsidR="00D47CA4" w:rsidRPr="00001A97">
        <w:t xml:space="preserve">т оплате следующие виды образовательных услуг, оказываемых в </w:t>
      </w:r>
      <w:r w:rsidR="001B0147" w:rsidRPr="00001A97">
        <w:t>БГУ</w:t>
      </w:r>
      <w:r w:rsidR="008748CE" w:rsidRPr="00001A97">
        <w:t>:</w:t>
      </w:r>
    </w:p>
    <w:p w:rsidR="00531267" w:rsidRPr="00AD7B80" w:rsidRDefault="00531267" w:rsidP="00AD7B80">
      <w:pPr>
        <w:pStyle w:val="1"/>
        <w:tabs>
          <w:tab w:val="left" w:pos="1085"/>
        </w:tabs>
        <w:ind w:firstLine="567"/>
        <w:jc w:val="both"/>
        <w:rPr>
          <w:u w:val="single"/>
        </w:rPr>
      </w:pPr>
      <w:r w:rsidRPr="00001A97">
        <w:rPr>
          <w:u w:val="single"/>
        </w:rPr>
        <w:t>при освоении образовательных</w:t>
      </w:r>
      <w:r w:rsidRPr="00AD7B80">
        <w:rPr>
          <w:u w:val="single"/>
        </w:rPr>
        <w:t xml:space="preserve"> программ высшего образования </w:t>
      </w:r>
      <w:r w:rsidR="00D76977" w:rsidRPr="00AD7B80">
        <w:rPr>
          <w:u w:val="single"/>
          <w:lang w:val="en-US"/>
        </w:rPr>
        <w:t>I</w:t>
      </w:r>
      <w:r w:rsidRPr="00AD7B80">
        <w:rPr>
          <w:u w:val="single"/>
        </w:rPr>
        <w:t xml:space="preserve"> ступени</w:t>
      </w:r>
      <w:r w:rsidR="00D76977" w:rsidRPr="00AD7B80">
        <w:rPr>
          <w:u w:val="single"/>
        </w:rPr>
        <w:t>: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прием экзамена</w:t>
      </w:r>
      <w:r w:rsidR="00C256CF">
        <w:t xml:space="preserve"> </w:t>
      </w:r>
      <w:r w:rsidR="00C256CF" w:rsidRPr="00AD7B80">
        <w:t xml:space="preserve">(дифференцированного зачета) </w:t>
      </w:r>
      <w:r w:rsidRPr="00AD7B80">
        <w:t>по дисциплине (модул</w:t>
      </w:r>
      <w:r w:rsidR="00A024C2" w:rsidRPr="00AD7B80">
        <w:t>ю</w:t>
      </w:r>
      <w:r w:rsidRPr="00AD7B80">
        <w:t>);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прием зачета по дисциплине (модул</w:t>
      </w:r>
      <w:r w:rsidR="00A024C2" w:rsidRPr="00AD7B80">
        <w:t>ю</w:t>
      </w:r>
      <w:r w:rsidRPr="00AD7B80">
        <w:t>);</w:t>
      </w:r>
    </w:p>
    <w:p w:rsidR="000B3976" w:rsidRPr="00AD7B80" w:rsidRDefault="00D743A0" w:rsidP="00AD7B80">
      <w:pPr>
        <w:pStyle w:val="1"/>
        <w:ind w:firstLine="567"/>
        <w:jc w:val="both"/>
      </w:pPr>
      <w:r>
        <w:t>руководство</w:t>
      </w:r>
      <w:r w:rsidR="00D76977" w:rsidRPr="00AD7B80">
        <w:t xml:space="preserve"> практик</w:t>
      </w:r>
      <w:r>
        <w:t>ой</w:t>
      </w:r>
      <w:r w:rsidR="001806C9">
        <w:t xml:space="preserve"> и </w:t>
      </w:r>
      <w:r w:rsidR="001806C9" w:rsidRPr="00AD7B80">
        <w:t>прием дифференцированного зачета по практике</w:t>
      </w:r>
      <w:r w:rsidR="00D76977" w:rsidRPr="00AD7B80">
        <w:t>;</w:t>
      </w:r>
    </w:p>
    <w:p w:rsidR="000B3976" w:rsidRPr="00AD7B80" w:rsidRDefault="000B3976" w:rsidP="00AD7B80">
      <w:pPr>
        <w:pStyle w:val="1"/>
        <w:ind w:firstLine="567"/>
        <w:jc w:val="both"/>
      </w:pPr>
      <w:r w:rsidRPr="00AD7B80">
        <w:t>прием дифференцированного зачета по практике;</w:t>
      </w:r>
    </w:p>
    <w:p w:rsidR="000B3976" w:rsidRPr="00AD7B80" w:rsidRDefault="000B3976" w:rsidP="00AD7B80">
      <w:pPr>
        <w:pStyle w:val="1"/>
        <w:ind w:firstLine="567"/>
        <w:jc w:val="both"/>
      </w:pPr>
      <w:r w:rsidRPr="00AD7B80">
        <w:t xml:space="preserve">проведение и проверка контрольной работы для </w:t>
      </w:r>
      <w:proofErr w:type="gramStart"/>
      <w:r w:rsidRPr="00AD7B80">
        <w:t>обучающихся</w:t>
      </w:r>
      <w:proofErr w:type="gramEnd"/>
      <w:r w:rsidRPr="00AD7B80">
        <w:t xml:space="preserve"> заочной формы получения образования;</w:t>
      </w:r>
    </w:p>
    <w:p w:rsidR="00E73F16" w:rsidRPr="00AD7B80" w:rsidRDefault="00E73F16" w:rsidP="00AD7B80">
      <w:pPr>
        <w:pStyle w:val="1"/>
        <w:ind w:firstLine="567"/>
        <w:jc w:val="both"/>
      </w:pPr>
      <w:r w:rsidRPr="00AD7B80">
        <w:t xml:space="preserve">проверка </w:t>
      </w:r>
      <w:r w:rsidR="00C256CF">
        <w:t xml:space="preserve">и прием </w:t>
      </w:r>
      <w:r w:rsidRPr="00AD7B80">
        <w:t xml:space="preserve">контрольной работы для </w:t>
      </w:r>
      <w:proofErr w:type="gramStart"/>
      <w:r w:rsidRPr="00AD7B80">
        <w:t>обучающихся</w:t>
      </w:r>
      <w:proofErr w:type="gramEnd"/>
      <w:r w:rsidRPr="00AD7B80">
        <w:t xml:space="preserve"> заочной формы получения образования;</w:t>
      </w:r>
    </w:p>
    <w:p w:rsidR="00FB4F7E" w:rsidRPr="00AD7B80" w:rsidRDefault="00D743A0" w:rsidP="00AD7B80">
      <w:pPr>
        <w:pStyle w:val="1"/>
        <w:ind w:firstLine="567"/>
        <w:jc w:val="both"/>
      </w:pPr>
      <w:r>
        <w:t>руководство</w:t>
      </w:r>
      <w:r w:rsidR="00FB4F7E" w:rsidRPr="00AD7B80">
        <w:t xml:space="preserve"> и</w:t>
      </w:r>
      <w:r>
        <w:t xml:space="preserve"> прием</w:t>
      </w:r>
      <w:r w:rsidR="00FB4F7E" w:rsidRPr="00AD7B80">
        <w:t xml:space="preserve"> защит</w:t>
      </w:r>
      <w:r>
        <w:t>ы</w:t>
      </w:r>
      <w:r w:rsidR="00FB4F7E" w:rsidRPr="00AD7B80">
        <w:t xml:space="preserve"> </w:t>
      </w:r>
      <w:r w:rsidR="00F90244" w:rsidRPr="00AD7B80">
        <w:t>курсовой работы (</w:t>
      </w:r>
      <w:r w:rsidR="00FB4F7E" w:rsidRPr="00AD7B80">
        <w:t>курсового проекта);</w:t>
      </w:r>
    </w:p>
    <w:p w:rsidR="00FB4F7E" w:rsidRPr="00AD7B80" w:rsidRDefault="00D743A0" w:rsidP="00AD7B80">
      <w:pPr>
        <w:pStyle w:val="1"/>
        <w:ind w:firstLine="567"/>
        <w:jc w:val="both"/>
      </w:pPr>
      <w:r>
        <w:t xml:space="preserve">прием </w:t>
      </w:r>
      <w:r w:rsidR="00F90244" w:rsidRPr="00AD7B80">
        <w:t>защит</w:t>
      </w:r>
      <w:r>
        <w:t>ы</w:t>
      </w:r>
      <w:r w:rsidR="00F90244" w:rsidRPr="00AD7B80">
        <w:t xml:space="preserve"> курсовой работы (курсового проекта)</w:t>
      </w:r>
      <w:r w:rsidR="00FB4F7E" w:rsidRPr="00AD7B80">
        <w:t>;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прием государственного экзамена по специальности;</w:t>
      </w:r>
    </w:p>
    <w:p w:rsidR="00FB4F7E" w:rsidRPr="00AD7B80" w:rsidRDefault="00EF7DF7" w:rsidP="00AD7B80">
      <w:pPr>
        <w:pStyle w:val="1"/>
        <w:ind w:firstLine="567"/>
        <w:jc w:val="both"/>
      </w:pPr>
      <w:r>
        <w:t>руководство</w:t>
      </w:r>
      <w:r w:rsidRPr="00AD7B80">
        <w:t xml:space="preserve"> и</w:t>
      </w:r>
      <w:r>
        <w:t xml:space="preserve"> прием</w:t>
      </w:r>
      <w:r w:rsidRPr="00AD7B80">
        <w:t xml:space="preserve"> защит</w:t>
      </w:r>
      <w:r>
        <w:t xml:space="preserve">ы </w:t>
      </w:r>
      <w:r w:rsidR="005824EF" w:rsidRPr="00AD7B80">
        <w:t>дипломной работы (дипломного проекта</w:t>
      </w:r>
      <w:r w:rsidR="00FB4F7E" w:rsidRPr="00AD7B80">
        <w:t>);</w:t>
      </w:r>
    </w:p>
    <w:p w:rsidR="002E21A7" w:rsidRPr="00AD7B80" w:rsidRDefault="006D0318" w:rsidP="00AD7B80">
      <w:pPr>
        <w:pStyle w:val="1"/>
        <w:ind w:firstLine="567"/>
        <w:jc w:val="both"/>
      </w:pPr>
      <w:r>
        <w:t>прием</w:t>
      </w:r>
      <w:r w:rsidRPr="00AD7B80">
        <w:t xml:space="preserve"> защит</w:t>
      </w:r>
      <w:r>
        <w:t xml:space="preserve">ы </w:t>
      </w:r>
      <w:r w:rsidR="005824EF" w:rsidRPr="00AD7B80">
        <w:t>дипломной работы (дипломного проекта)</w:t>
      </w:r>
      <w:r w:rsidR="002E21A7" w:rsidRPr="00AD7B80">
        <w:t>;</w:t>
      </w:r>
    </w:p>
    <w:p w:rsidR="00531267" w:rsidRPr="00AD7B80" w:rsidRDefault="00FB4F7E" w:rsidP="00E145E5">
      <w:pPr>
        <w:pStyle w:val="1"/>
        <w:ind w:firstLine="567"/>
        <w:jc w:val="both"/>
      </w:pPr>
      <w:r w:rsidRPr="00AD7B80">
        <w:t>иные виды образовательных услуг в соответствии с действующим законо</w:t>
      </w:r>
      <w:r w:rsidR="00F6568D" w:rsidRPr="00AD7B80">
        <w:t>дательством Республики Беларусь;</w:t>
      </w:r>
    </w:p>
    <w:p w:rsidR="00531267" w:rsidRPr="00AD7B80" w:rsidRDefault="00531267" w:rsidP="00AD7B80">
      <w:pPr>
        <w:pStyle w:val="1"/>
        <w:tabs>
          <w:tab w:val="left" w:pos="1085"/>
        </w:tabs>
        <w:ind w:firstLine="567"/>
        <w:jc w:val="both"/>
        <w:rPr>
          <w:u w:val="single"/>
        </w:rPr>
      </w:pPr>
      <w:r w:rsidRPr="00AD7B80">
        <w:rPr>
          <w:u w:val="single"/>
        </w:rPr>
        <w:t xml:space="preserve">при освоении образовательных программ высшего образования </w:t>
      </w:r>
      <w:r w:rsidR="00F6568D" w:rsidRPr="00AD7B80">
        <w:rPr>
          <w:u w:val="single"/>
        </w:rPr>
        <w:t>II ступени: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 xml:space="preserve">прием экзамена </w:t>
      </w:r>
      <w:r w:rsidR="00C256CF" w:rsidRPr="00AD7B80">
        <w:t xml:space="preserve">(дифференцированного зачета) </w:t>
      </w:r>
      <w:r w:rsidRPr="00AD7B80">
        <w:t>по дисциплине</w:t>
      </w:r>
      <w:r w:rsidR="00A024C2" w:rsidRPr="00AD7B80">
        <w:t xml:space="preserve"> (модулю)</w:t>
      </w:r>
      <w:r w:rsidRPr="00AD7B80">
        <w:t>;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прием зачета по дисциплине</w:t>
      </w:r>
      <w:r w:rsidR="00A024C2" w:rsidRPr="00AD7B80">
        <w:t xml:space="preserve"> (модулю)</w:t>
      </w:r>
      <w:r w:rsidRPr="00AD7B80">
        <w:t>;</w:t>
      </w:r>
    </w:p>
    <w:p w:rsidR="00FB4F7E" w:rsidRPr="00AD7B80" w:rsidRDefault="007D6112" w:rsidP="00AD7B80">
      <w:pPr>
        <w:pStyle w:val="1"/>
        <w:ind w:firstLine="567"/>
        <w:jc w:val="both"/>
      </w:pPr>
      <w:r>
        <w:t>руководство</w:t>
      </w:r>
      <w:r w:rsidRPr="00AD7B80">
        <w:t xml:space="preserve"> и</w:t>
      </w:r>
      <w:r>
        <w:t xml:space="preserve"> прием</w:t>
      </w:r>
      <w:r w:rsidRPr="00AD7B80">
        <w:t xml:space="preserve"> защит</w:t>
      </w:r>
      <w:r>
        <w:t>ы</w:t>
      </w:r>
      <w:r w:rsidR="00FB4F7E" w:rsidRPr="00AD7B80">
        <w:t xml:space="preserve"> </w:t>
      </w:r>
      <w:r w:rsidR="00F6568D" w:rsidRPr="00AD7B80">
        <w:t>курсовой работы (курсового проекта)</w:t>
      </w:r>
      <w:r w:rsidR="00FB4F7E" w:rsidRPr="00AD7B80">
        <w:t>;</w:t>
      </w:r>
    </w:p>
    <w:p w:rsidR="00FB4F7E" w:rsidRPr="00AD7B80" w:rsidRDefault="007D6112" w:rsidP="00AD7B80">
      <w:pPr>
        <w:pStyle w:val="1"/>
        <w:ind w:firstLine="567"/>
        <w:jc w:val="both"/>
      </w:pPr>
      <w:r>
        <w:t xml:space="preserve">прием </w:t>
      </w:r>
      <w:r w:rsidR="00FB4F7E" w:rsidRPr="00AD7B80">
        <w:t>защит</w:t>
      </w:r>
      <w:r>
        <w:t>ы</w:t>
      </w:r>
      <w:r w:rsidR="00FB4F7E" w:rsidRPr="00AD7B80">
        <w:t xml:space="preserve"> </w:t>
      </w:r>
      <w:r w:rsidR="00F6568D" w:rsidRPr="00AD7B80">
        <w:t>курсовой работы (курсового проекта)</w:t>
      </w:r>
      <w:r w:rsidR="00FB4F7E" w:rsidRPr="00AD7B80">
        <w:t>;</w:t>
      </w:r>
    </w:p>
    <w:p w:rsidR="00A024C2" w:rsidRPr="00AD7B80" w:rsidRDefault="00EF7DF7" w:rsidP="00AD7B80">
      <w:pPr>
        <w:pStyle w:val="1"/>
        <w:ind w:firstLine="567"/>
        <w:jc w:val="both"/>
      </w:pPr>
      <w:r>
        <w:t>руководство</w:t>
      </w:r>
      <w:r w:rsidR="00A024C2" w:rsidRPr="00AD7B80">
        <w:t xml:space="preserve"> практик</w:t>
      </w:r>
      <w:r>
        <w:t>ой</w:t>
      </w:r>
      <w:r w:rsidR="001806C9">
        <w:t xml:space="preserve"> и </w:t>
      </w:r>
      <w:r w:rsidR="001806C9" w:rsidRPr="00AD7B80">
        <w:t>прием дифференцированного зачета по практике</w:t>
      </w:r>
      <w:r w:rsidR="001806C9">
        <w:t>;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прием дифференцированного зачета по практике;</w:t>
      </w:r>
    </w:p>
    <w:p w:rsidR="00555D06" w:rsidRPr="00AD7B80" w:rsidRDefault="00555D06" w:rsidP="00AD7B80">
      <w:pPr>
        <w:pStyle w:val="1"/>
        <w:ind w:firstLine="567"/>
        <w:jc w:val="both"/>
      </w:pPr>
      <w:r w:rsidRPr="00AD7B80">
        <w:t>прием кандидатского зачета</w:t>
      </w:r>
      <w:r w:rsidR="0065706A" w:rsidRPr="00AD7B80">
        <w:t xml:space="preserve"> (дифференцированного зачета</w:t>
      </w:r>
      <w:r w:rsidR="00AA7791" w:rsidRPr="00AD7B80">
        <w:t>)</w:t>
      </w:r>
      <w:r w:rsidR="0065706A" w:rsidRPr="00AD7B80">
        <w:t xml:space="preserve"> по общеобразовательной дисциплине</w:t>
      </w:r>
      <w:r w:rsidR="00D15A6A" w:rsidRPr="00AD7B80">
        <w:t>;</w:t>
      </w:r>
    </w:p>
    <w:p w:rsidR="008B3A32" w:rsidRPr="00AD7B80" w:rsidRDefault="00402AC9" w:rsidP="00AD7B80">
      <w:pPr>
        <w:pStyle w:val="1"/>
        <w:ind w:firstLine="567"/>
        <w:jc w:val="both"/>
      </w:pPr>
      <w:r w:rsidRPr="007D6112">
        <w:lastRenderedPageBreak/>
        <w:t>рецензирование</w:t>
      </w:r>
      <w:r w:rsidR="008B3A32" w:rsidRPr="00AD7B80">
        <w:t xml:space="preserve"> реферата для допуска к кандидатскому экзамену;</w:t>
      </w:r>
    </w:p>
    <w:p w:rsidR="00FB4F7E" w:rsidRPr="00AD7B80" w:rsidRDefault="00FB4F7E" w:rsidP="00AD7B80">
      <w:pPr>
        <w:pStyle w:val="1"/>
        <w:ind w:firstLine="567"/>
        <w:jc w:val="both"/>
      </w:pPr>
      <w:r w:rsidRPr="00AD7B80">
        <w:t>пр</w:t>
      </w:r>
      <w:r w:rsidR="00555D06" w:rsidRPr="00AD7B80">
        <w:t>ием кандидатского экзамена</w:t>
      </w:r>
      <w:r w:rsidRPr="00AD7B80">
        <w:t>;</w:t>
      </w:r>
    </w:p>
    <w:p w:rsidR="00FB4F7E" w:rsidRPr="00AD7B80" w:rsidRDefault="00332C17" w:rsidP="00AD7B80">
      <w:pPr>
        <w:pStyle w:val="1"/>
        <w:ind w:firstLine="567"/>
        <w:jc w:val="both"/>
      </w:pPr>
      <w:r>
        <w:t>руководство</w:t>
      </w:r>
      <w:r w:rsidRPr="00AD7B80">
        <w:t xml:space="preserve"> и</w:t>
      </w:r>
      <w:r>
        <w:t xml:space="preserve"> прием</w:t>
      </w:r>
      <w:r w:rsidRPr="00AD7B80">
        <w:t xml:space="preserve"> защит</w:t>
      </w:r>
      <w:r>
        <w:t>ы</w:t>
      </w:r>
      <w:r w:rsidR="00FB4F7E" w:rsidRPr="00AD7B80">
        <w:t xml:space="preserve"> магистерской диссертации;</w:t>
      </w:r>
    </w:p>
    <w:p w:rsidR="00AE44A2" w:rsidRPr="00AD7B80" w:rsidRDefault="00332C17" w:rsidP="00AD7B80">
      <w:pPr>
        <w:pStyle w:val="1"/>
        <w:ind w:firstLine="567"/>
        <w:jc w:val="both"/>
      </w:pPr>
      <w:r>
        <w:t xml:space="preserve">прием </w:t>
      </w:r>
      <w:r w:rsidR="00AE44A2" w:rsidRPr="00AD7B80">
        <w:t>защит</w:t>
      </w:r>
      <w:r>
        <w:t>ы</w:t>
      </w:r>
      <w:r w:rsidR="00AE44A2" w:rsidRPr="00AD7B80">
        <w:t xml:space="preserve"> магистерской диссертации;</w:t>
      </w:r>
    </w:p>
    <w:p w:rsidR="00531267" w:rsidRPr="00AD7B80" w:rsidRDefault="00FB4F7E" w:rsidP="00E145E5">
      <w:pPr>
        <w:pStyle w:val="1"/>
        <w:ind w:firstLine="567"/>
        <w:jc w:val="both"/>
        <w:rPr>
          <w:i/>
        </w:rPr>
      </w:pPr>
      <w:r w:rsidRPr="00AD7B80">
        <w:t>иные виды образовательных услуг в соответствии с действующим законодательством Республики Бе</w:t>
      </w:r>
      <w:r w:rsidR="00560438">
        <w:t>ларусь;</w:t>
      </w:r>
    </w:p>
    <w:p w:rsidR="00531267" w:rsidRPr="00AD7B80" w:rsidRDefault="002353FC" w:rsidP="00AD7B80">
      <w:pPr>
        <w:pStyle w:val="1"/>
        <w:tabs>
          <w:tab w:val="left" w:pos="1085"/>
        </w:tabs>
        <w:ind w:firstLine="567"/>
        <w:jc w:val="both"/>
        <w:rPr>
          <w:u w:val="single"/>
        </w:rPr>
      </w:pPr>
      <w:r>
        <w:rPr>
          <w:u w:val="single"/>
        </w:rPr>
        <w:t xml:space="preserve">при освоении </w:t>
      </w:r>
      <w:r w:rsidR="00531267" w:rsidRPr="00AD7B80">
        <w:rPr>
          <w:u w:val="single"/>
        </w:rPr>
        <w:t xml:space="preserve">образовательных программ </w:t>
      </w:r>
      <w:r w:rsidR="00DB15DB" w:rsidRPr="00DB15DB">
        <w:rPr>
          <w:u w:val="single"/>
        </w:rPr>
        <w:t>переподготовки руководящих работников и специалистов, имеющих высшее образование</w:t>
      </w:r>
      <w:r w:rsidR="00E13F07" w:rsidRPr="00DB15DB">
        <w:rPr>
          <w:u w:val="single"/>
        </w:rPr>
        <w:t>:</w:t>
      </w:r>
    </w:p>
    <w:p w:rsidR="00FB4F7E" w:rsidRPr="00DB15DB" w:rsidRDefault="00FB4F7E" w:rsidP="00AD7B80">
      <w:pPr>
        <w:pStyle w:val="1"/>
        <w:ind w:firstLine="567"/>
        <w:jc w:val="both"/>
      </w:pPr>
      <w:r w:rsidRPr="00DB15DB">
        <w:t xml:space="preserve">прием экзамена </w:t>
      </w:r>
      <w:r w:rsidR="00C256CF" w:rsidRPr="00DB15DB">
        <w:t xml:space="preserve">(дифференцированного зачета) </w:t>
      </w:r>
      <w:r w:rsidRPr="00DB15DB">
        <w:t xml:space="preserve">по </w:t>
      </w:r>
      <w:r w:rsidR="0060315F" w:rsidRPr="00DB15DB">
        <w:t xml:space="preserve">учебной </w:t>
      </w:r>
      <w:r w:rsidRPr="00DB15DB">
        <w:t>дисциплине;</w:t>
      </w:r>
    </w:p>
    <w:p w:rsidR="00FB4F7E" w:rsidRPr="00DB15DB" w:rsidRDefault="00FB4F7E" w:rsidP="00AD7B80">
      <w:pPr>
        <w:pStyle w:val="1"/>
        <w:ind w:firstLine="567"/>
        <w:jc w:val="both"/>
      </w:pPr>
      <w:r w:rsidRPr="00DB15DB">
        <w:t>прием зачета по дисциплине;</w:t>
      </w:r>
    </w:p>
    <w:p w:rsidR="00FB4F7E" w:rsidRPr="00DB15DB" w:rsidRDefault="001B54A3" w:rsidP="00AD7B80">
      <w:pPr>
        <w:pStyle w:val="1"/>
        <w:ind w:firstLine="567"/>
        <w:jc w:val="both"/>
      </w:pPr>
      <w:r>
        <w:t>руководство</w:t>
      </w:r>
      <w:r w:rsidRPr="00AD7B80">
        <w:t xml:space="preserve"> и</w:t>
      </w:r>
      <w:r>
        <w:t xml:space="preserve"> прием</w:t>
      </w:r>
      <w:r w:rsidRPr="00AD7B80">
        <w:t xml:space="preserve"> защит</w:t>
      </w:r>
      <w:r>
        <w:t>ы</w:t>
      </w:r>
      <w:r w:rsidR="00FB4F7E" w:rsidRPr="00DB15DB">
        <w:t xml:space="preserve"> </w:t>
      </w:r>
      <w:r w:rsidR="009E326A" w:rsidRPr="00DB15DB">
        <w:t>курсовой работы</w:t>
      </w:r>
      <w:r w:rsidR="00FB4F7E" w:rsidRPr="00DB15DB">
        <w:t>;</w:t>
      </w:r>
    </w:p>
    <w:p w:rsidR="00FB4F7E" w:rsidRPr="00DB15DB" w:rsidRDefault="001B54A3" w:rsidP="00AD7B80">
      <w:pPr>
        <w:pStyle w:val="1"/>
        <w:ind w:firstLine="567"/>
        <w:jc w:val="both"/>
      </w:pPr>
      <w:r>
        <w:t xml:space="preserve">прием </w:t>
      </w:r>
      <w:r w:rsidR="00FB4F7E" w:rsidRPr="00DB15DB">
        <w:t>защит</w:t>
      </w:r>
      <w:r>
        <w:t>ы</w:t>
      </w:r>
      <w:r w:rsidR="00FB4F7E" w:rsidRPr="00DB15DB">
        <w:t xml:space="preserve"> </w:t>
      </w:r>
      <w:r w:rsidR="009E326A" w:rsidRPr="00DB15DB">
        <w:t>курсовой работы</w:t>
      </w:r>
      <w:r w:rsidR="00FB4F7E" w:rsidRPr="00DB15DB">
        <w:t>;</w:t>
      </w:r>
    </w:p>
    <w:p w:rsidR="00DB15DB" w:rsidRPr="00DB15DB" w:rsidRDefault="001B54A3" w:rsidP="00DB15DB">
      <w:pPr>
        <w:pStyle w:val="1"/>
        <w:ind w:firstLine="567"/>
        <w:jc w:val="both"/>
      </w:pPr>
      <w:r>
        <w:t>проверка</w:t>
      </w:r>
      <w:r w:rsidR="00DB15DB" w:rsidRPr="00DB15DB">
        <w:t xml:space="preserve"> реферата;</w:t>
      </w:r>
    </w:p>
    <w:p w:rsidR="00DB15DB" w:rsidRPr="00DB15DB" w:rsidRDefault="00DB15DB" w:rsidP="00DB15DB">
      <w:pPr>
        <w:pStyle w:val="1"/>
        <w:ind w:firstLine="567"/>
        <w:jc w:val="both"/>
      </w:pPr>
      <w:r w:rsidRPr="00DB15DB">
        <w:t>проведение собеседования;</w:t>
      </w:r>
    </w:p>
    <w:p w:rsidR="00DB15DB" w:rsidRPr="00DB15DB" w:rsidRDefault="00DB15DB" w:rsidP="00DB15DB">
      <w:pPr>
        <w:pStyle w:val="1"/>
        <w:ind w:firstLine="567"/>
        <w:jc w:val="both"/>
      </w:pPr>
      <w:r w:rsidRPr="00DB15DB">
        <w:t xml:space="preserve">проведение и проверка </w:t>
      </w:r>
      <w:r w:rsidRPr="003905C4">
        <w:t>контрольной работы</w:t>
      </w:r>
      <w:r w:rsidR="00400BFA" w:rsidRPr="003905C4">
        <w:t>;</w:t>
      </w:r>
    </w:p>
    <w:p w:rsidR="00DB15DB" w:rsidRPr="00DB15DB" w:rsidRDefault="00DB15DB" w:rsidP="00DB15DB">
      <w:pPr>
        <w:pStyle w:val="1"/>
        <w:ind w:firstLine="567"/>
        <w:jc w:val="both"/>
      </w:pPr>
      <w:r w:rsidRPr="00DB15DB">
        <w:t>прохождение стажировки и защита отчета о стажировке;</w:t>
      </w:r>
    </w:p>
    <w:p w:rsidR="0060315F" w:rsidRPr="00DB15DB" w:rsidRDefault="001B54A3" w:rsidP="00AD7B80">
      <w:pPr>
        <w:pStyle w:val="1"/>
        <w:ind w:firstLine="567"/>
        <w:jc w:val="both"/>
      </w:pPr>
      <w:r>
        <w:t>руководство</w:t>
      </w:r>
      <w:r w:rsidRPr="00AD7B80">
        <w:t xml:space="preserve"> и</w:t>
      </w:r>
      <w:r>
        <w:t xml:space="preserve"> прием</w:t>
      </w:r>
      <w:r w:rsidRPr="00AD7B80">
        <w:t xml:space="preserve"> защит</w:t>
      </w:r>
      <w:r>
        <w:t>ы</w:t>
      </w:r>
      <w:r w:rsidR="0060315F" w:rsidRPr="00DB15DB">
        <w:t xml:space="preserve"> </w:t>
      </w:r>
      <w:r w:rsidR="00B70A64" w:rsidRPr="00DB15DB">
        <w:t>дипломной работы (дипломного проекта)</w:t>
      </w:r>
      <w:r w:rsidR="0060315F" w:rsidRPr="00DB15DB">
        <w:t>;</w:t>
      </w:r>
    </w:p>
    <w:p w:rsidR="009141B8" w:rsidRPr="00DB15DB" w:rsidRDefault="001B54A3" w:rsidP="00AD7B80">
      <w:pPr>
        <w:pStyle w:val="1"/>
        <w:ind w:firstLine="567"/>
        <w:jc w:val="both"/>
      </w:pPr>
      <w:r>
        <w:t xml:space="preserve">прием </w:t>
      </w:r>
      <w:r w:rsidR="009141B8" w:rsidRPr="00DB15DB">
        <w:t>защит</w:t>
      </w:r>
      <w:r>
        <w:t>ы</w:t>
      </w:r>
      <w:r w:rsidR="009141B8" w:rsidRPr="00DB15DB">
        <w:t xml:space="preserve"> </w:t>
      </w:r>
      <w:r w:rsidR="00B70A64" w:rsidRPr="00DB15DB">
        <w:t>дипломной работы (дипломного проекта)</w:t>
      </w:r>
      <w:r w:rsidR="009141B8" w:rsidRPr="00DB15DB">
        <w:t>;</w:t>
      </w:r>
    </w:p>
    <w:p w:rsidR="00AE44A2" w:rsidRPr="00DB15DB" w:rsidRDefault="00AE44A2" w:rsidP="00AD7B80">
      <w:pPr>
        <w:pStyle w:val="1"/>
        <w:ind w:firstLine="567"/>
        <w:jc w:val="both"/>
      </w:pPr>
      <w:r w:rsidRPr="00DB15DB">
        <w:t>прием государственного</w:t>
      </w:r>
      <w:r w:rsidR="005D3783" w:rsidRPr="00DB15DB">
        <w:t xml:space="preserve"> (квалификационного) </w:t>
      </w:r>
      <w:r w:rsidR="003320DD" w:rsidRPr="00DB15DB">
        <w:t>экзамена;</w:t>
      </w:r>
    </w:p>
    <w:p w:rsidR="00DB15DB" w:rsidRDefault="00FB4F7E" w:rsidP="00AD7B80">
      <w:pPr>
        <w:pStyle w:val="1"/>
        <w:ind w:firstLine="567"/>
        <w:jc w:val="both"/>
      </w:pPr>
      <w:r w:rsidRPr="00DB15DB">
        <w:t>иные виды образовательных услуг в соответствии с действующим законодательством Республики Беларусь</w:t>
      </w:r>
      <w:r w:rsidR="00763C84">
        <w:t>;</w:t>
      </w:r>
    </w:p>
    <w:p w:rsidR="00A80987" w:rsidRPr="000E5279" w:rsidRDefault="00A80987" w:rsidP="00E70AD5">
      <w:pPr>
        <w:pStyle w:val="1"/>
        <w:tabs>
          <w:tab w:val="left" w:pos="1085"/>
        </w:tabs>
        <w:ind w:firstLine="567"/>
        <w:jc w:val="both"/>
        <w:rPr>
          <w:u w:val="single"/>
        </w:rPr>
      </w:pPr>
      <w:r w:rsidRPr="000E5279">
        <w:rPr>
          <w:u w:val="single"/>
        </w:rPr>
        <w:t xml:space="preserve">при освоении образовательных программ подготовки </w:t>
      </w:r>
      <w:r w:rsidR="00CD2BF6">
        <w:rPr>
          <w:u w:val="single"/>
        </w:rPr>
        <w:t xml:space="preserve">лиц </w:t>
      </w:r>
      <w:r w:rsidRPr="000E5279">
        <w:rPr>
          <w:u w:val="single"/>
        </w:rPr>
        <w:t xml:space="preserve">к поступлению в учреждения образования </w:t>
      </w:r>
      <w:r w:rsidR="004D1409" w:rsidRPr="004D1409">
        <w:rPr>
          <w:u w:val="single"/>
        </w:rPr>
        <w:t>Республики Беларусь</w:t>
      </w:r>
      <w:r>
        <w:rPr>
          <w:u w:val="single"/>
        </w:rPr>
        <w:t>:</w:t>
      </w:r>
    </w:p>
    <w:p w:rsidR="00A80987" w:rsidRPr="00FA4CE0" w:rsidRDefault="00A80987" w:rsidP="00F134FC">
      <w:pPr>
        <w:pStyle w:val="1"/>
        <w:ind w:firstLine="567"/>
        <w:jc w:val="both"/>
      </w:pPr>
      <w:r w:rsidRPr="00FA4CE0">
        <w:t>проведение и проверка контрольной работы;</w:t>
      </w:r>
    </w:p>
    <w:p w:rsidR="00A80987" w:rsidRPr="00FA4CE0" w:rsidRDefault="00A80987" w:rsidP="00F134FC">
      <w:pPr>
        <w:pStyle w:val="1"/>
        <w:ind w:firstLine="567"/>
        <w:jc w:val="both"/>
      </w:pPr>
      <w:r w:rsidRPr="00FA4CE0">
        <w:t>прием зачета;</w:t>
      </w:r>
    </w:p>
    <w:p w:rsidR="00A80987" w:rsidRPr="00FA4CE0" w:rsidRDefault="00A80987" w:rsidP="00F134FC">
      <w:pPr>
        <w:pStyle w:val="1"/>
        <w:ind w:firstLine="567"/>
        <w:jc w:val="both"/>
      </w:pPr>
      <w:r w:rsidRPr="00FA4CE0">
        <w:t xml:space="preserve">проведение, проверка (письменная часть) и прием (устная часть) экзамена по русскому языку как иностранному за </w:t>
      </w:r>
      <w:r w:rsidRPr="00FA4CE0">
        <w:rPr>
          <w:lang w:val="en-US"/>
        </w:rPr>
        <w:t>I</w:t>
      </w:r>
      <w:r w:rsidRPr="00FA4CE0">
        <w:t xml:space="preserve"> семестр;</w:t>
      </w:r>
    </w:p>
    <w:p w:rsidR="00A80987" w:rsidRPr="00FA4CE0" w:rsidRDefault="00A80987" w:rsidP="00F134FC">
      <w:pPr>
        <w:pStyle w:val="1"/>
        <w:ind w:firstLine="567"/>
        <w:jc w:val="both"/>
      </w:pPr>
      <w:r w:rsidRPr="00FA4CE0">
        <w:t xml:space="preserve">проведение, проверка (письменная часть) и прием (устная часть) выпускного экзамена по русскому языку как иностранному за </w:t>
      </w:r>
      <w:r w:rsidRPr="00FA4CE0">
        <w:rPr>
          <w:lang w:val="en-US"/>
        </w:rPr>
        <w:t>II</w:t>
      </w:r>
      <w:r w:rsidRPr="00FA4CE0">
        <w:t xml:space="preserve"> семестр;</w:t>
      </w:r>
    </w:p>
    <w:p w:rsidR="00A80987" w:rsidRPr="0063776E" w:rsidRDefault="00A80987" w:rsidP="00F134FC">
      <w:pPr>
        <w:pStyle w:val="1"/>
        <w:ind w:firstLine="567"/>
        <w:jc w:val="both"/>
      </w:pPr>
      <w:r w:rsidRPr="0063776E">
        <w:t>прием выпускного экзамена по специал</w:t>
      </w:r>
      <w:r w:rsidR="00151F82" w:rsidRPr="0063776E">
        <w:t>ьной дисциплине учебного плана;</w:t>
      </w:r>
    </w:p>
    <w:p w:rsidR="00A80987" w:rsidRPr="0063776E" w:rsidRDefault="00A80987" w:rsidP="00F134FC">
      <w:pPr>
        <w:pStyle w:val="1"/>
        <w:ind w:firstLine="567"/>
        <w:jc w:val="both"/>
      </w:pPr>
      <w:r w:rsidRPr="0063776E">
        <w:t>иные виды образовательных услуг в соответствии с действующим законодательством Республики Беларусь.</w:t>
      </w:r>
    </w:p>
    <w:p w:rsidR="00355B3E" w:rsidRPr="00AD7B80" w:rsidRDefault="00D47CA4" w:rsidP="00AD7B80">
      <w:pPr>
        <w:pStyle w:val="1"/>
        <w:ind w:firstLine="567"/>
        <w:jc w:val="both"/>
      </w:pPr>
      <w:r w:rsidRPr="00DB15DB">
        <w:t>В случаях повторн</w:t>
      </w:r>
      <w:r w:rsidR="00601A17" w:rsidRPr="00DB15DB">
        <w:t>ого проведения различн</w:t>
      </w:r>
      <w:r w:rsidR="005E1AD2" w:rsidRPr="00DB15DB">
        <w:t>ых</w:t>
      </w:r>
      <w:r w:rsidR="00601A17" w:rsidRPr="00DB15DB">
        <w:t xml:space="preserve"> форм текущей и итоговой аттестации обучающегося каждая из них оплачивается отдельно.</w:t>
      </w:r>
    </w:p>
    <w:p w:rsidR="00C950F6" w:rsidRDefault="00C950F6" w:rsidP="00AD7B80">
      <w:pPr>
        <w:pStyle w:val="1"/>
        <w:numPr>
          <w:ilvl w:val="1"/>
          <w:numId w:val="4"/>
        </w:numPr>
        <w:tabs>
          <w:tab w:val="left" w:pos="1080"/>
        </w:tabs>
        <w:ind w:left="0" w:firstLine="567"/>
        <w:jc w:val="both"/>
      </w:pPr>
      <w:bookmarkStart w:id="7" w:name="bookmark6"/>
      <w:bookmarkEnd w:id="7"/>
      <w:r>
        <w:t>При ликвидации академической разницы первичное прохождение о</w:t>
      </w:r>
      <w:r w:rsidRPr="00AD7B80">
        <w:t>бучающим</w:t>
      </w:r>
      <w:r>
        <w:t>и</w:t>
      </w:r>
      <w:r w:rsidRPr="00AD7B80">
        <w:t xml:space="preserve">ся </w:t>
      </w:r>
      <w:r>
        <w:t xml:space="preserve">различных </w:t>
      </w:r>
      <w:r w:rsidRPr="005B33FF">
        <w:t>форм контроля результатов учебной деятельности, предусмотренны</w:t>
      </w:r>
      <w:r>
        <w:t>х</w:t>
      </w:r>
      <w:r w:rsidRPr="005B33FF">
        <w:t xml:space="preserve"> учебно-программной документацией</w:t>
      </w:r>
      <w:r>
        <w:t>, оказывается</w:t>
      </w:r>
      <w:r w:rsidRPr="00AD7B80">
        <w:t xml:space="preserve"> на возмездной основе</w:t>
      </w:r>
      <w:r>
        <w:t>.</w:t>
      </w:r>
    </w:p>
    <w:p w:rsidR="00FF4DF4" w:rsidRPr="00AD7B80" w:rsidRDefault="008A1ACF" w:rsidP="00C950F6">
      <w:pPr>
        <w:pStyle w:val="1"/>
        <w:ind w:firstLine="567"/>
        <w:jc w:val="both"/>
      </w:pPr>
      <w:r>
        <w:t xml:space="preserve">При </w:t>
      </w:r>
      <w:r w:rsidR="00175CEC" w:rsidRPr="00DB15DB">
        <w:t>повторно</w:t>
      </w:r>
      <w:r w:rsidR="00175CEC">
        <w:t>м</w:t>
      </w:r>
      <w:r w:rsidR="00175CEC" w:rsidRPr="00DB15DB">
        <w:t xml:space="preserve"> проведени</w:t>
      </w:r>
      <w:r w:rsidR="00175CEC">
        <w:t>и</w:t>
      </w:r>
      <w:r w:rsidR="00175CEC" w:rsidRPr="00DB15DB">
        <w:t xml:space="preserve"> различных форм</w:t>
      </w:r>
      <w:r w:rsidR="00175CEC" w:rsidRPr="005B33FF">
        <w:t xml:space="preserve"> </w:t>
      </w:r>
      <w:r w:rsidRPr="005B33FF">
        <w:t>контроля результатов учебной деятельности, предусмотренны</w:t>
      </w:r>
      <w:r w:rsidR="00FD64C9">
        <w:t>х</w:t>
      </w:r>
      <w:r w:rsidRPr="005B33FF">
        <w:t xml:space="preserve"> учебно-программной документацией</w:t>
      </w:r>
      <w:r>
        <w:t xml:space="preserve"> (в том числе </w:t>
      </w:r>
      <w:r w:rsidR="00D25281">
        <w:t>в ходе</w:t>
      </w:r>
      <w:r w:rsidR="0072094B">
        <w:t xml:space="preserve"> ликвидации академической разницы)</w:t>
      </w:r>
      <w:r>
        <w:t>,</w:t>
      </w:r>
      <w:r w:rsidRPr="00AD7B80">
        <w:t xml:space="preserve"> </w:t>
      </w:r>
      <w:proofErr w:type="gramStart"/>
      <w:r>
        <w:t>о</w:t>
      </w:r>
      <w:r w:rsidR="00585702" w:rsidRPr="00AD7B80">
        <w:t>бучающимся</w:t>
      </w:r>
      <w:proofErr w:type="gramEnd"/>
      <w:r w:rsidR="00585702" w:rsidRPr="00AD7B80">
        <w:t xml:space="preserve"> </w:t>
      </w:r>
      <w:r w:rsidR="00D47CA4" w:rsidRPr="00AD7B80">
        <w:t>предоставляется право получения на возмездной основе следующего кол</w:t>
      </w:r>
      <w:r w:rsidR="00662667">
        <w:t>ичества платных образовательных услуг</w:t>
      </w:r>
      <w:r w:rsidR="00D47CA4" w:rsidRPr="00AD7B80">
        <w:t>:</w:t>
      </w:r>
    </w:p>
    <w:p w:rsidR="00FF4DF4" w:rsidRPr="00AD7B80" w:rsidRDefault="00D47CA4" w:rsidP="00AD7B80">
      <w:pPr>
        <w:pStyle w:val="1"/>
        <w:ind w:firstLine="567"/>
        <w:jc w:val="both"/>
      </w:pPr>
      <w:proofErr w:type="gramStart"/>
      <w:r w:rsidRPr="00E318F3">
        <w:rPr>
          <w:color w:val="auto"/>
        </w:rPr>
        <w:t>пересдача неудовлетворительной отметки, полученной на зачете (дифференцированном зачете), экзамене</w:t>
      </w:r>
      <w:r w:rsidR="007928E0">
        <w:rPr>
          <w:color w:val="auto"/>
        </w:rPr>
        <w:t>,</w:t>
      </w:r>
      <w:r w:rsidR="00FA4CE0" w:rsidRPr="00E318F3">
        <w:rPr>
          <w:color w:val="auto"/>
        </w:rPr>
        <w:t xml:space="preserve"> </w:t>
      </w:r>
      <w:r w:rsidR="0007464A" w:rsidRPr="00E318F3">
        <w:rPr>
          <w:color w:val="auto"/>
        </w:rPr>
        <w:t>при освоении</w:t>
      </w:r>
      <w:r w:rsidR="0007464A" w:rsidRPr="00F67199">
        <w:t xml:space="preserve"> образовательных </w:t>
      </w:r>
      <w:r w:rsidR="0007464A" w:rsidRPr="00F67199">
        <w:lastRenderedPageBreak/>
        <w:t xml:space="preserve">программ высшего образования </w:t>
      </w:r>
      <w:r w:rsidR="00E817D0" w:rsidRPr="00F67199">
        <w:rPr>
          <w:lang w:val="en-US"/>
        </w:rPr>
        <w:t>I</w:t>
      </w:r>
      <w:r w:rsidR="007F6637" w:rsidRPr="00F67199">
        <w:t> </w:t>
      </w:r>
      <w:r w:rsidR="0007464A" w:rsidRPr="00F67199">
        <w:t>ступени</w:t>
      </w:r>
      <w:r w:rsidR="00E318F3">
        <w:t>,</w:t>
      </w:r>
      <w:r w:rsidR="0007464A" w:rsidRPr="00F67199">
        <w:t xml:space="preserve"> </w:t>
      </w:r>
      <w:r w:rsidR="00BB7208" w:rsidRPr="00F67199">
        <w:t xml:space="preserve">образовательных программ </w:t>
      </w:r>
      <w:r w:rsidR="00DB15DB" w:rsidRPr="00F67199">
        <w:t>переподготовки руководящих работников и специалистов, имеющих высшее образование</w:t>
      </w:r>
      <w:r w:rsidR="00056038" w:rsidRPr="00F67199">
        <w:t>,</w:t>
      </w:r>
      <w:r w:rsidR="00DB15DB" w:rsidRPr="00F67199">
        <w:t xml:space="preserve"> </w:t>
      </w:r>
      <w:r w:rsidR="002825EF" w:rsidRPr="00F67199">
        <w:t>образовательных программ подготовки лиц к поступлению в</w:t>
      </w:r>
      <w:r w:rsidR="00E318F3">
        <w:t> </w:t>
      </w:r>
      <w:r w:rsidR="002825EF" w:rsidRPr="00F67199">
        <w:t xml:space="preserve">учреждения образования Республики Беларусь </w:t>
      </w:r>
      <w:r w:rsidR="0007464A" w:rsidRPr="00F67199">
        <w:t xml:space="preserve">– </w:t>
      </w:r>
      <w:r w:rsidRPr="00F67199">
        <w:t>не более двух раз</w:t>
      </w:r>
      <w:r w:rsidR="00D05403" w:rsidRPr="00F67199">
        <w:t>;</w:t>
      </w:r>
      <w:r w:rsidR="00C120EA" w:rsidRPr="00F67199">
        <w:t xml:space="preserve"> образовательных программ высшего образования </w:t>
      </w:r>
      <w:r w:rsidR="00E817D0" w:rsidRPr="00F67199">
        <w:rPr>
          <w:lang w:val="en-US"/>
        </w:rPr>
        <w:t>II</w:t>
      </w:r>
      <w:r w:rsidR="007F6637" w:rsidRPr="00F67199">
        <w:t> </w:t>
      </w:r>
      <w:r w:rsidR="00C120EA" w:rsidRPr="00F67199">
        <w:t>с</w:t>
      </w:r>
      <w:r w:rsidR="00C120EA" w:rsidRPr="00AD7B80">
        <w:t>тупени – не более одного раза</w:t>
      </w:r>
      <w:r w:rsidRPr="00AD7B80">
        <w:t>;</w:t>
      </w:r>
      <w:proofErr w:type="gramEnd"/>
    </w:p>
    <w:p w:rsidR="00FF4DF4" w:rsidRPr="00056038" w:rsidRDefault="00D47CA4" w:rsidP="00AD7B80">
      <w:pPr>
        <w:pStyle w:val="1"/>
        <w:ind w:firstLine="567"/>
        <w:jc w:val="both"/>
      </w:pPr>
      <w:r w:rsidRPr="00AD7B80">
        <w:t>пересдача неудовлетворительной отметки по практике</w:t>
      </w:r>
      <w:r w:rsidR="005628B6" w:rsidRPr="005628B6">
        <w:t xml:space="preserve"> </w:t>
      </w:r>
      <w:r w:rsidR="002178B8" w:rsidRPr="00AD7B80">
        <w:t>–</w:t>
      </w:r>
      <w:r w:rsidRPr="00AD7B80">
        <w:t xml:space="preserve"> не более одного </w:t>
      </w:r>
      <w:r w:rsidRPr="00056038">
        <w:t>раза при условии повторного прохождения практики;</w:t>
      </w:r>
    </w:p>
    <w:p w:rsidR="005D3783" w:rsidRPr="007238D2" w:rsidRDefault="005D3783" w:rsidP="005D3783">
      <w:pPr>
        <w:pStyle w:val="1"/>
        <w:ind w:firstLine="567"/>
        <w:jc w:val="both"/>
      </w:pPr>
      <w:r w:rsidRPr="00056038">
        <w:t>пересдача неудовлетворительной отметки</w:t>
      </w:r>
      <w:r w:rsidR="00866B74">
        <w:t>, полученной</w:t>
      </w:r>
      <w:r w:rsidRPr="00056038">
        <w:t xml:space="preserve"> на защите отчета по стажировке</w:t>
      </w:r>
      <w:r w:rsidR="00866B74">
        <w:t>,</w:t>
      </w:r>
      <w:r w:rsidRPr="00056038">
        <w:t xml:space="preserve"> при освоении образовательных </w:t>
      </w:r>
      <w:r w:rsidR="00056038" w:rsidRPr="00056038">
        <w:t xml:space="preserve">программ </w:t>
      </w:r>
      <w:r w:rsidR="00056038" w:rsidRPr="007238D2">
        <w:t>переподготовки руководящих работников и специалистов, имеющих высшее образование,</w:t>
      </w:r>
      <w:r w:rsidRPr="007238D2">
        <w:t xml:space="preserve"> – не более двух раз;</w:t>
      </w:r>
    </w:p>
    <w:p w:rsidR="009A065C" w:rsidRPr="007238D2" w:rsidRDefault="00D47CA4" w:rsidP="009A065C">
      <w:pPr>
        <w:pStyle w:val="1"/>
        <w:ind w:firstLine="567"/>
        <w:jc w:val="both"/>
      </w:pPr>
      <w:r w:rsidRPr="007238D2">
        <w:t>пересдача неудовлетворительной отметки, полученной на защите курсово</w:t>
      </w:r>
      <w:r w:rsidR="00B121A4" w:rsidRPr="007238D2">
        <w:t>й</w:t>
      </w:r>
      <w:r w:rsidRPr="007238D2">
        <w:t xml:space="preserve"> </w:t>
      </w:r>
      <w:r w:rsidR="00FE2003" w:rsidRPr="007238D2">
        <w:t xml:space="preserve">работы </w:t>
      </w:r>
      <w:r w:rsidRPr="007238D2">
        <w:t>(</w:t>
      </w:r>
      <w:r w:rsidR="00FE2003" w:rsidRPr="007238D2">
        <w:t>курсового проекта</w:t>
      </w:r>
      <w:r w:rsidRPr="007238D2">
        <w:t>)</w:t>
      </w:r>
      <w:r w:rsidR="009A065C" w:rsidRPr="007238D2">
        <w:t xml:space="preserve">, при освоении образовательных программ высшего образования </w:t>
      </w:r>
      <w:r w:rsidR="009A065C" w:rsidRPr="007238D2">
        <w:rPr>
          <w:lang w:val="en-US"/>
        </w:rPr>
        <w:t>I</w:t>
      </w:r>
      <w:r w:rsidR="004928F2" w:rsidRPr="007238D2">
        <w:t> </w:t>
      </w:r>
      <w:r w:rsidR="009A065C" w:rsidRPr="007238D2">
        <w:t>и</w:t>
      </w:r>
      <w:r w:rsidR="004928F2" w:rsidRPr="007238D2">
        <w:t> </w:t>
      </w:r>
      <w:r w:rsidR="009A065C" w:rsidRPr="007238D2">
        <w:rPr>
          <w:lang w:val="en-GB"/>
        </w:rPr>
        <w:t>II</w:t>
      </w:r>
      <w:r w:rsidR="004928F2" w:rsidRPr="007238D2">
        <w:t> </w:t>
      </w:r>
      <w:r w:rsidR="009A065C" w:rsidRPr="007238D2">
        <w:t>ступен</w:t>
      </w:r>
      <w:r w:rsidR="00B82D36" w:rsidRPr="007238D2">
        <w:t>ей</w:t>
      </w:r>
      <w:r w:rsidR="004928F2" w:rsidRPr="007238D2">
        <w:t> </w:t>
      </w:r>
      <w:r w:rsidR="002178B8" w:rsidRPr="007238D2">
        <w:t>–</w:t>
      </w:r>
      <w:r w:rsidRPr="007238D2">
        <w:t xml:space="preserve"> не более одного раза</w:t>
      </w:r>
      <w:r w:rsidR="005D3783" w:rsidRPr="007238D2">
        <w:t xml:space="preserve">, при освоении образовательных </w:t>
      </w:r>
      <w:r w:rsidR="00056038" w:rsidRPr="007238D2">
        <w:t>программ переподготовки руководящих работников и специалистов, имеющих высшее образование,</w:t>
      </w:r>
      <w:r w:rsidR="004928F2" w:rsidRPr="007238D2">
        <w:t> </w:t>
      </w:r>
      <w:r w:rsidR="005D3783" w:rsidRPr="007238D2">
        <w:t>– не более двух раз;</w:t>
      </w:r>
    </w:p>
    <w:p w:rsidR="009A065C" w:rsidRPr="007238D2" w:rsidRDefault="009A065C" w:rsidP="009A065C">
      <w:pPr>
        <w:pStyle w:val="1"/>
        <w:ind w:firstLine="567"/>
        <w:jc w:val="both"/>
      </w:pPr>
      <w:r w:rsidRPr="007238D2">
        <w:t xml:space="preserve">пересдача неудовлетворительной отметки, полученной на защите контрольной работы, </w:t>
      </w:r>
      <w:r w:rsidR="005D3783" w:rsidRPr="007238D2">
        <w:t>реферата</w:t>
      </w:r>
      <w:r w:rsidR="00056038" w:rsidRPr="007238D2">
        <w:t xml:space="preserve">, </w:t>
      </w:r>
      <w:r w:rsidR="00CC7CD1" w:rsidRPr="007238D2">
        <w:t xml:space="preserve">при </w:t>
      </w:r>
      <w:r w:rsidR="00056038" w:rsidRPr="007238D2">
        <w:t>проведении собеседования</w:t>
      </w:r>
      <w:r w:rsidR="005D3783" w:rsidRPr="007238D2">
        <w:t xml:space="preserve"> </w:t>
      </w:r>
      <w:r w:rsidRPr="007238D2">
        <w:t>при освоении образовательных</w:t>
      </w:r>
      <w:r w:rsidR="005D3783" w:rsidRPr="007238D2">
        <w:t xml:space="preserve"> программ</w:t>
      </w:r>
      <w:r w:rsidRPr="007238D2">
        <w:t xml:space="preserve"> </w:t>
      </w:r>
      <w:r w:rsidR="00056038" w:rsidRPr="007238D2">
        <w:t>переподготовки руководящих работников и специалистов, имеющих высшее образование,</w:t>
      </w:r>
      <w:r w:rsidR="00FA4CE0" w:rsidRPr="007238D2">
        <w:t xml:space="preserve"> и образовательных программ подготовки лиц к поступлению в учреждения образования Республики Беларусь</w:t>
      </w:r>
      <w:r w:rsidR="004928F2" w:rsidRPr="007238D2">
        <w:t> </w:t>
      </w:r>
      <w:r w:rsidRPr="007238D2">
        <w:t>– не более двух раз;</w:t>
      </w:r>
    </w:p>
    <w:p w:rsidR="00E04458" w:rsidRPr="007238D2" w:rsidRDefault="00E04458" w:rsidP="009A065C">
      <w:pPr>
        <w:pStyle w:val="1"/>
        <w:ind w:firstLine="567"/>
        <w:jc w:val="both"/>
      </w:pPr>
      <w:r w:rsidRPr="007238D2">
        <w:t xml:space="preserve">пересдача неудовлетворительной отметки, полученной на выпускном экзамене по русскому языку как иностранному за </w:t>
      </w:r>
      <w:r w:rsidRPr="007238D2">
        <w:rPr>
          <w:lang w:val="en-US"/>
        </w:rPr>
        <w:t>I</w:t>
      </w:r>
      <w:r w:rsidRPr="007238D2">
        <w:t xml:space="preserve"> и </w:t>
      </w:r>
      <w:r w:rsidRPr="007238D2">
        <w:rPr>
          <w:lang w:val="en-US"/>
        </w:rPr>
        <w:t>II</w:t>
      </w:r>
      <w:r w:rsidRPr="007238D2">
        <w:t xml:space="preserve"> семестры, при освоении образовательных программ подготовки лиц к поступлению в учреждения образования Республики Беларусь – не более двух раз;</w:t>
      </w:r>
    </w:p>
    <w:p w:rsidR="00FF4DF4" w:rsidRPr="007238D2" w:rsidRDefault="00D47CA4" w:rsidP="00AD7B80">
      <w:pPr>
        <w:pStyle w:val="1"/>
        <w:ind w:firstLine="567"/>
        <w:jc w:val="both"/>
      </w:pPr>
      <w:r w:rsidRPr="007238D2">
        <w:t>повторная сдача государственного экзамена по специальности, в том числе в случае неявки без уважительной причины</w:t>
      </w:r>
      <w:r w:rsidR="007E3694" w:rsidRPr="007238D2">
        <w:t>,</w:t>
      </w:r>
      <w:r w:rsidR="004928F2" w:rsidRPr="007238D2">
        <w:t> </w:t>
      </w:r>
      <w:r w:rsidR="002178B8" w:rsidRPr="007238D2">
        <w:t>–</w:t>
      </w:r>
      <w:r w:rsidRPr="007238D2">
        <w:t xml:space="preserve"> </w:t>
      </w:r>
      <w:r w:rsidR="00A56CE8" w:rsidRPr="007238D2">
        <w:t xml:space="preserve">не более одного раза </w:t>
      </w:r>
      <w:r w:rsidRPr="007238D2">
        <w:t xml:space="preserve">в течение трех лет после окончания </w:t>
      </w:r>
      <w:r w:rsidR="00D41CE0" w:rsidRPr="007238D2">
        <w:t>БГУ</w:t>
      </w:r>
      <w:r w:rsidRPr="007238D2">
        <w:t>, но не ранее чем через 10 месяцев в соответствии с графиком работы ГЭК;</w:t>
      </w:r>
    </w:p>
    <w:p w:rsidR="005D3783" w:rsidRPr="007238D2" w:rsidRDefault="007C35CA" w:rsidP="00AF6E2F">
      <w:pPr>
        <w:pStyle w:val="1"/>
        <w:ind w:firstLine="567"/>
        <w:jc w:val="both"/>
      </w:pPr>
      <w:r w:rsidRPr="007238D2">
        <w:t xml:space="preserve">повторная сдача государственного </w:t>
      </w:r>
      <w:r w:rsidR="005D3783" w:rsidRPr="007238D2">
        <w:t xml:space="preserve">(квалификационного) </w:t>
      </w:r>
      <w:r w:rsidR="00D41CE0" w:rsidRPr="007238D2">
        <w:t xml:space="preserve">экзамена </w:t>
      </w:r>
      <w:r w:rsidR="005D3783" w:rsidRPr="007238D2">
        <w:t xml:space="preserve">при </w:t>
      </w:r>
      <w:r w:rsidR="00E15C11" w:rsidRPr="007238D2">
        <w:t xml:space="preserve">освоении </w:t>
      </w:r>
      <w:r w:rsidR="00004651" w:rsidRPr="007238D2">
        <w:t>образовательны</w:t>
      </w:r>
      <w:r w:rsidR="005D3783" w:rsidRPr="007238D2">
        <w:t xml:space="preserve">х </w:t>
      </w:r>
      <w:r w:rsidR="00004651" w:rsidRPr="007238D2">
        <w:t xml:space="preserve">программ </w:t>
      </w:r>
      <w:r w:rsidR="00056038" w:rsidRPr="007238D2">
        <w:t>переподготовки руководящих работников и специалистов, имеющих высшее образование</w:t>
      </w:r>
      <w:r w:rsidR="00004651" w:rsidRPr="007238D2">
        <w:t xml:space="preserve">, </w:t>
      </w:r>
      <w:r w:rsidRPr="007238D2">
        <w:t xml:space="preserve">в том числе в случае неявки без уважительной причины, – </w:t>
      </w:r>
      <w:r w:rsidR="00A56CE8" w:rsidRPr="007238D2">
        <w:t xml:space="preserve">не более одного раза </w:t>
      </w:r>
      <w:r w:rsidRPr="007238D2">
        <w:t>в</w:t>
      </w:r>
      <w:r w:rsidR="005D3783" w:rsidRPr="007238D2">
        <w:t xml:space="preserve"> период работы ГЭК по соответствующей специальности, но не позднее, чем через год;</w:t>
      </w:r>
    </w:p>
    <w:p w:rsidR="00FA4CE0" w:rsidRPr="007238D2" w:rsidRDefault="00CC7CD1" w:rsidP="00AF6E2F">
      <w:pPr>
        <w:pStyle w:val="1"/>
        <w:ind w:firstLine="567"/>
        <w:jc w:val="both"/>
      </w:pPr>
      <w:r w:rsidRPr="007238D2">
        <w:t>повторная сдача выпускного экзамена по специальной дисциплине учебного плана при освоении образовательных программ подготовки лиц к поступлению в учреждения образования Республики Беларусь – не более одного раза в течение месяца после проведения итоговой аттестации;</w:t>
      </w:r>
    </w:p>
    <w:p w:rsidR="005D3783" w:rsidRPr="007238D2" w:rsidRDefault="00D47CA4" w:rsidP="005D3783">
      <w:pPr>
        <w:pStyle w:val="1"/>
        <w:ind w:firstLine="567"/>
        <w:jc w:val="both"/>
      </w:pPr>
      <w:proofErr w:type="gramStart"/>
      <w:r w:rsidRPr="007238D2">
        <w:t>повторная защита дипломно</w:t>
      </w:r>
      <w:r w:rsidR="0014621E" w:rsidRPr="007238D2">
        <w:t>й работы (дипломного</w:t>
      </w:r>
      <w:r w:rsidRPr="007238D2">
        <w:t xml:space="preserve"> проекта)</w:t>
      </w:r>
      <w:r w:rsidR="007E3694" w:rsidRPr="007238D2">
        <w:t xml:space="preserve">, </w:t>
      </w:r>
      <w:r w:rsidRPr="007238D2">
        <w:t>в том числе в случае неявки без уважительной причины</w:t>
      </w:r>
      <w:r w:rsidR="007E3694" w:rsidRPr="007238D2">
        <w:t>,</w:t>
      </w:r>
      <w:r w:rsidRPr="007238D2">
        <w:t xml:space="preserve"> </w:t>
      </w:r>
      <w:r w:rsidR="005D3783" w:rsidRPr="007238D2">
        <w:t xml:space="preserve">при освоении образовательной программы высшего образования </w:t>
      </w:r>
      <w:r w:rsidR="005D3783" w:rsidRPr="007238D2">
        <w:rPr>
          <w:lang w:val="en-US"/>
        </w:rPr>
        <w:t>I</w:t>
      </w:r>
      <w:r w:rsidR="005D3783" w:rsidRPr="007238D2">
        <w:t> ступени</w:t>
      </w:r>
      <w:r w:rsidR="003F099D" w:rsidRPr="007238D2">
        <w:t> </w:t>
      </w:r>
      <w:r w:rsidR="002178B8" w:rsidRPr="007238D2">
        <w:t>–</w:t>
      </w:r>
      <w:r w:rsidRPr="007238D2">
        <w:t xml:space="preserve"> в течение трех лет после окончания </w:t>
      </w:r>
      <w:r w:rsidR="0014621E" w:rsidRPr="007238D2">
        <w:t>БГУ</w:t>
      </w:r>
      <w:r w:rsidRPr="007238D2">
        <w:t>, но не ранее чем через 10 месяцев в соо</w:t>
      </w:r>
      <w:r w:rsidR="005D3783" w:rsidRPr="007238D2">
        <w:t xml:space="preserve">тветствии с графиком </w:t>
      </w:r>
      <w:r w:rsidR="005D3783" w:rsidRPr="007238D2">
        <w:lastRenderedPageBreak/>
        <w:t>работы ГЭК, при</w:t>
      </w:r>
      <w:r w:rsidR="00E15C11" w:rsidRPr="007238D2">
        <w:t xml:space="preserve"> освоении</w:t>
      </w:r>
      <w:r w:rsidR="005D3783" w:rsidRPr="007238D2">
        <w:t xml:space="preserve"> образовательных программ </w:t>
      </w:r>
      <w:r w:rsidR="00056038" w:rsidRPr="007238D2">
        <w:t>переподготовки руководящих работников и специалистов, имеющих высшее образование,</w:t>
      </w:r>
      <w:r w:rsidR="00E15C11" w:rsidRPr="007238D2">
        <w:t> </w:t>
      </w:r>
      <w:r w:rsidR="005D3783" w:rsidRPr="007238D2">
        <w:t xml:space="preserve">– </w:t>
      </w:r>
      <w:r w:rsidR="00A56CE8" w:rsidRPr="007238D2">
        <w:t xml:space="preserve">не более одного раза </w:t>
      </w:r>
      <w:r w:rsidR="005D3783" w:rsidRPr="007238D2">
        <w:t>в</w:t>
      </w:r>
      <w:proofErr w:type="gramEnd"/>
      <w:r w:rsidR="005D3783" w:rsidRPr="007238D2">
        <w:t xml:space="preserve"> период работы ГЭК по соответствующей специальности, но не позднее, чем через год;</w:t>
      </w:r>
    </w:p>
    <w:p w:rsidR="00FF4DF4" w:rsidRPr="007238D2" w:rsidRDefault="00D47CA4" w:rsidP="00AD7B80">
      <w:pPr>
        <w:pStyle w:val="1"/>
        <w:ind w:firstLine="567"/>
        <w:jc w:val="both"/>
      </w:pPr>
      <w:r w:rsidRPr="007238D2">
        <w:t>повторная сдача кандидатского экзамена (кандидатского зачета)</w:t>
      </w:r>
      <w:r w:rsidR="007E3694" w:rsidRPr="007238D2">
        <w:t xml:space="preserve">, </w:t>
      </w:r>
      <w:r w:rsidRPr="007238D2">
        <w:t>в том числе в случае неявки без уважительной причины</w:t>
      </w:r>
      <w:r w:rsidR="007E3694" w:rsidRPr="007238D2">
        <w:t>,</w:t>
      </w:r>
      <w:r w:rsidRPr="007238D2">
        <w:t xml:space="preserve"> </w:t>
      </w:r>
      <w:r w:rsidR="002178B8" w:rsidRPr="007238D2">
        <w:t>–</w:t>
      </w:r>
      <w:r w:rsidRPr="007238D2">
        <w:t xml:space="preserve"> не более одного раза после окончания сессии в течение учебного года;</w:t>
      </w:r>
    </w:p>
    <w:p w:rsidR="0072094B" w:rsidRPr="00AD7B80" w:rsidRDefault="00D47CA4" w:rsidP="00AD7B80">
      <w:pPr>
        <w:pStyle w:val="1"/>
        <w:ind w:firstLine="567"/>
        <w:jc w:val="both"/>
      </w:pPr>
      <w:r w:rsidRPr="007238D2">
        <w:t>повторная защита магистерской диссертации</w:t>
      </w:r>
      <w:r w:rsidR="007E3694" w:rsidRPr="007238D2">
        <w:t xml:space="preserve">, </w:t>
      </w:r>
      <w:r w:rsidRPr="007238D2">
        <w:t>в том числе в случае неявки без уважительной причины</w:t>
      </w:r>
      <w:r w:rsidR="007E3694" w:rsidRPr="007238D2">
        <w:t>,</w:t>
      </w:r>
      <w:r w:rsidR="009D092D" w:rsidRPr="007238D2">
        <w:t> </w:t>
      </w:r>
      <w:r w:rsidR="002178B8" w:rsidRPr="007238D2">
        <w:t>–</w:t>
      </w:r>
      <w:r w:rsidRPr="007238D2">
        <w:t xml:space="preserve"> </w:t>
      </w:r>
      <w:r w:rsidR="00414E42" w:rsidRPr="007238D2">
        <w:t xml:space="preserve">не более одного раза </w:t>
      </w:r>
      <w:r w:rsidRPr="007238D2">
        <w:t>в течение двух лет после окончания магистратуры</w:t>
      </w:r>
      <w:r w:rsidR="009D092D" w:rsidRPr="007238D2">
        <w:t xml:space="preserve"> БГУ</w:t>
      </w:r>
      <w:r w:rsidRPr="007238D2">
        <w:t>, но не ранее чем через 10 месяцев в соответствии</w:t>
      </w:r>
      <w:r w:rsidRPr="00AD7B80">
        <w:t xml:space="preserve"> с графиком работы ГЭК.</w:t>
      </w:r>
    </w:p>
    <w:p w:rsidR="003125DF" w:rsidRDefault="00D47CA4" w:rsidP="00AD7B80">
      <w:pPr>
        <w:pStyle w:val="1"/>
        <w:numPr>
          <w:ilvl w:val="1"/>
          <w:numId w:val="4"/>
        </w:numPr>
        <w:tabs>
          <w:tab w:val="left" w:pos="1085"/>
        </w:tabs>
        <w:ind w:left="0" w:firstLine="567"/>
        <w:jc w:val="both"/>
      </w:pPr>
      <w:bookmarkStart w:id="8" w:name="bookmark7"/>
      <w:bookmarkStart w:id="9" w:name="bookmark8"/>
      <w:bookmarkStart w:id="10" w:name="bookmark9"/>
      <w:bookmarkStart w:id="11" w:name="bookmark10"/>
      <w:bookmarkStart w:id="12" w:name="bookmark11"/>
      <w:bookmarkStart w:id="13" w:name="bookmark12"/>
      <w:bookmarkStart w:id="14" w:name="bookmark13"/>
      <w:bookmarkEnd w:id="8"/>
      <w:bookmarkEnd w:id="9"/>
      <w:bookmarkEnd w:id="10"/>
      <w:bookmarkEnd w:id="11"/>
      <w:bookmarkEnd w:id="12"/>
      <w:bookmarkEnd w:id="13"/>
      <w:bookmarkEnd w:id="14"/>
      <w:proofErr w:type="gramStart"/>
      <w:r w:rsidRPr="00AD7B80">
        <w:t>Расчет стоимости оказани</w:t>
      </w:r>
      <w:r w:rsidR="0060319C">
        <w:t>я</w:t>
      </w:r>
      <w:r w:rsidRPr="00AD7B80">
        <w:t xml:space="preserve"> образовательных услуг</w:t>
      </w:r>
      <w:r w:rsidR="00726BF2">
        <w:t xml:space="preserve"> </w:t>
      </w:r>
      <w:r w:rsidR="00726BF2" w:rsidRPr="00AD7B80">
        <w:t>на возмездной основе</w:t>
      </w:r>
      <w:r w:rsidR="002C1FC0">
        <w:t xml:space="preserve"> </w:t>
      </w:r>
      <w:r w:rsidRPr="00AD7B80">
        <w:t xml:space="preserve">осуществляется Главным управлением планирования, экономики и инвестиционной деятельности в соответствии с законодательством и оформляется приказом ректора на основании данных, предоставляемых </w:t>
      </w:r>
      <w:r w:rsidR="002C1FC0" w:rsidRPr="00AD7B80">
        <w:t xml:space="preserve">по образовательным программам </w:t>
      </w:r>
      <w:r w:rsidR="00166CDF" w:rsidRPr="00AD7B80">
        <w:t>высшего образования</w:t>
      </w:r>
      <w:r w:rsidR="00166CDF">
        <w:t xml:space="preserve"> </w:t>
      </w:r>
      <w:r w:rsidR="002C1FC0">
        <w:rPr>
          <w:lang w:val="en-US"/>
        </w:rPr>
        <w:t>I</w:t>
      </w:r>
      <w:r w:rsidR="002C1FC0" w:rsidRPr="00AD7B80">
        <w:t xml:space="preserve"> и </w:t>
      </w:r>
      <w:r w:rsidR="002C1FC0">
        <w:rPr>
          <w:lang w:val="en-US"/>
        </w:rPr>
        <w:t>II</w:t>
      </w:r>
      <w:r w:rsidR="002C1FC0" w:rsidRPr="00AD7B80">
        <w:t xml:space="preserve"> ступен</w:t>
      </w:r>
      <w:r w:rsidR="007928E0">
        <w:t xml:space="preserve">ей – </w:t>
      </w:r>
      <w:r w:rsidRPr="00AD7B80">
        <w:t xml:space="preserve">Главным управлением </w:t>
      </w:r>
      <w:r w:rsidR="003125DF" w:rsidRPr="00AD7B80">
        <w:t>образовательной деятельности</w:t>
      </w:r>
      <w:r w:rsidR="002C1FC0">
        <w:t>,</w:t>
      </w:r>
      <w:r w:rsidR="003125DF" w:rsidRPr="00AD7B80">
        <w:t xml:space="preserve"> </w:t>
      </w:r>
      <w:r w:rsidR="002C1FC0" w:rsidRPr="00AD7B80">
        <w:t xml:space="preserve">по образовательным программам </w:t>
      </w:r>
      <w:r w:rsidR="00056038">
        <w:t xml:space="preserve">переподготовки руководящих работников и специалистов, имеющих высшее образование, </w:t>
      </w:r>
      <w:r w:rsidR="002825EF" w:rsidRPr="00A2542B">
        <w:t>образовательным программам подготовки лиц к поступлению в учреждения</w:t>
      </w:r>
      <w:proofErr w:type="gramEnd"/>
      <w:r w:rsidR="002825EF" w:rsidRPr="00A2542B">
        <w:t xml:space="preserve"> образования Республики Беларусь</w:t>
      </w:r>
      <w:r w:rsidR="003F5C68" w:rsidRPr="00A2542B">
        <w:t xml:space="preserve"> </w:t>
      </w:r>
      <w:r w:rsidR="002C1FC0" w:rsidRPr="00A2542B">
        <w:t>–</w:t>
      </w:r>
      <w:r w:rsidR="002C1FC0" w:rsidRPr="00AD7B80">
        <w:t xml:space="preserve"> </w:t>
      </w:r>
      <w:r w:rsidR="003125DF" w:rsidRPr="00AD7B80">
        <w:t>Институтом дополнительного образования</w:t>
      </w:r>
      <w:r w:rsidR="00363B56">
        <w:t>, Республиканским институтом китаеведения им. Конфуция</w:t>
      </w:r>
      <w:r w:rsidR="003125DF" w:rsidRPr="00AD7B80">
        <w:t>.</w:t>
      </w:r>
    </w:p>
    <w:p w:rsidR="00E13162" w:rsidRPr="00E13162" w:rsidRDefault="00E13162" w:rsidP="00DF0D9C">
      <w:pPr>
        <w:pStyle w:val="1"/>
        <w:ind w:firstLine="567"/>
        <w:jc w:val="both"/>
        <w:rPr>
          <w:color w:val="auto"/>
        </w:rPr>
      </w:pPr>
      <w:r w:rsidRPr="00E13162">
        <w:rPr>
          <w:color w:val="auto"/>
        </w:rPr>
        <w:t>Расчет стоимости осуществляется на основании норм времени для расчета объема учебной работы и основных видов учебно-методической, научно-исследовательской и других видов работ, выполняемых профессорско-преподавательским составом, в том числе по образовательным программам дополнительного образования, утвержденных приказом ректора БГУ на соответствующий учебный год.</w:t>
      </w:r>
    </w:p>
    <w:p w:rsidR="00FF4DF4" w:rsidRPr="00AD7B80" w:rsidRDefault="00D47CA4" w:rsidP="00AD7B80">
      <w:pPr>
        <w:pStyle w:val="1"/>
        <w:numPr>
          <w:ilvl w:val="1"/>
          <w:numId w:val="4"/>
        </w:numPr>
        <w:tabs>
          <w:tab w:val="left" w:pos="1416"/>
        </w:tabs>
        <w:ind w:left="0" w:firstLine="567"/>
        <w:jc w:val="both"/>
      </w:pPr>
      <w:bookmarkStart w:id="15" w:name="bookmark14"/>
      <w:bookmarkEnd w:id="15"/>
      <w:r w:rsidRPr="00AD7B80">
        <w:t>Главное управление бухгалтерского учета и финансов предоставляет в ОАО «</w:t>
      </w:r>
      <w:proofErr w:type="spellStart"/>
      <w:r w:rsidRPr="00AD7B80">
        <w:t>Белинвестбанк</w:t>
      </w:r>
      <w:proofErr w:type="spellEnd"/>
      <w:r w:rsidRPr="00AD7B80">
        <w:t>» письмо о дополнении расшифровки платежей, принимаемых в рамках действующего договора по приему платежей от физических лиц. Для оплаты указанных платежей в системе ЕРИП Главное управление бухгалтерского учета и финансов готовит анкеты производителя услуг и передает их в Главное управление ЕРИП.</w:t>
      </w:r>
    </w:p>
    <w:p w:rsidR="005B33FF" w:rsidRPr="005B33FF" w:rsidRDefault="005B33FF" w:rsidP="005B33FF">
      <w:pPr>
        <w:pStyle w:val="1"/>
        <w:tabs>
          <w:tab w:val="left" w:pos="1416"/>
        </w:tabs>
        <w:ind w:left="567" w:firstLine="0"/>
        <w:jc w:val="both"/>
      </w:pPr>
    </w:p>
    <w:p w:rsidR="00BB37B9" w:rsidRDefault="00D47CA4" w:rsidP="00BB37B9">
      <w:pPr>
        <w:pStyle w:val="1"/>
        <w:keepNext/>
        <w:ind w:firstLine="0"/>
        <w:jc w:val="center"/>
      </w:pPr>
      <w:r w:rsidRPr="005B33FF">
        <w:t>ГЛАВА 3</w:t>
      </w:r>
    </w:p>
    <w:p w:rsidR="00FF4DF4" w:rsidRDefault="00D47CA4" w:rsidP="00BB37B9">
      <w:pPr>
        <w:pStyle w:val="1"/>
        <w:keepNext/>
        <w:ind w:firstLine="0"/>
        <w:jc w:val="center"/>
      </w:pPr>
      <w:r w:rsidRPr="005B33FF">
        <w:t xml:space="preserve">ПОРЯДОК ОПЛАТЫ </w:t>
      </w:r>
      <w:r w:rsidR="00D51147" w:rsidRPr="00FB031F">
        <w:t xml:space="preserve">ЛИКВИДАЦИИ </w:t>
      </w:r>
      <w:r w:rsidRPr="00FB031F">
        <w:t>АКАДЕМИЧЕСКОЙ ЗАДОЛЖЕННОСТИ</w:t>
      </w:r>
      <w:r w:rsidR="00A92DAC" w:rsidRPr="00FB031F">
        <w:t xml:space="preserve"> </w:t>
      </w:r>
      <w:r w:rsidRPr="00FB031F">
        <w:t>ПО ТЕКУЩЕЙ</w:t>
      </w:r>
      <w:r w:rsidR="007F1720" w:rsidRPr="00FB031F">
        <w:t xml:space="preserve"> АТТЕСТАЦИИ</w:t>
      </w:r>
      <w:r w:rsidRPr="00FB031F">
        <w:t xml:space="preserve"> ИЛИ </w:t>
      </w:r>
      <w:r w:rsidR="007F1720" w:rsidRPr="00FB031F">
        <w:t>ПОВТОРНОГО ПРО</w:t>
      </w:r>
      <w:r w:rsidR="00084E1A" w:rsidRPr="00FB031F">
        <w:t>ХОЖ</w:t>
      </w:r>
      <w:r w:rsidR="007F1720" w:rsidRPr="00FB031F">
        <w:t xml:space="preserve">ДЕНИЯ </w:t>
      </w:r>
      <w:r w:rsidRPr="00FB031F">
        <w:t>ИТОГОВОЙ АТТЕСТАЦИИ</w:t>
      </w:r>
    </w:p>
    <w:p w:rsidR="00BB37B9" w:rsidRPr="005B33FF" w:rsidRDefault="00BB37B9" w:rsidP="005B33FF">
      <w:pPr>
        <w:pStyle w:val="1"/>
        <w:ind w:firstLine="0"/>
        <w:jc w:val="center"/>
      </w:pPr>
    </w:p>
    <w:p w:rsidR="00FF4DF4" w:rsidRPr="005B33FF" w:rsidRDefault="00A92DAC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16" w:name="bookmark15"/>
      <w:bookmarkEnd w:id="16"/>
      <w:r w:rsidRPr="005B33FF">
        <w:t>Руководитель факультета, института</w:t>
      </w:r>
      <w:r w:rsidR="00D47CA4" w:rsidRPr="005B33FF">
        <w:t xml:space="preserve"> распоряжением по факультету </w:t>
      </w:r>
      <w:r w:rsidR="00CA05C2" w:rsidRPr="005B33FF">
        <w:t xml:space="preserve">(институту) </w:t>
      </w:r>
      <w:r w:rsidR="00D47CA4" w:rsidRPr="005B33FF">
        <w:t>устанавливает сроки</w:t>
      </w:r>
      <w:r w:rsidR="00825A25">
        <w:t xml:space="preserve"> проведения</w:t>
      </w:r>
      <w:r w:rsidR="00D47CA4" w:rsidRPr="005B33FF">
        <w:t xml:space="preserve"> повторной </w:t>
      </w:r>
      <w:r w:rsidR="00D47CA4" w:rsidRPr="005628B6">
        <w:t>текущей</w:t>
      </w:r>
      <w:r w:rsidR="00D47CA4" w:rsidRPr="005B33FF">
        <w:t xml:space="preserve"> аттестации.</w:t>
      </w:r>
    </w:p>
    <w:p w:rsidR="00FF4DF4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17" w:name="bookmark16"/>
      <w:bookmarkEnd w:id="17"/>
      <w:r w:rsidRPr="005B33FF">
        <w:t xml:space="preserve">Оплата образовательных услуг осуществляется </w:t>
      </w:r>
      <w:proofErr w:type="gramStart"/>
      <w:r w:rsidR="00585702" w:rsidRPr="005B33FF">
        <w:t>обучающимся</w:t>
      </w:r>
      <w:proofErr w:type="gramEnd"/>
      <w:r w:rsidR="00585702" w:rsidRPr="005B33FF">
        <w:t xml:space="preserve"> </w:t>
      </w:r>
      <w:r w:rsidRPr="005B33FF">
        <w:t>до момента оказания образовательной услуги.</w:t>
      </w:r>
    </w:p>
    <w:p w:rsidR="00FF4DF4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18" w:name="bookmark17"/>
      <w:bookmarkEnd w:id="18"/>
      <w:r w:rsidRPr="005B33FF">
        <w:t xml:space="preserve">На основании утверждаемой приказом ректора стоимости образовательных услуг деканат </w:t>
      </w:r>
      <w:r w:rsidR="00CA05C2" w:rsidRPr="005B33FF">
        <w:t>(командование)</w:t>
      </w:r>
      <w:r w:rsidR="000A4772">
        <w:t xml:space="preserve"> факультета</w:t>
      </w:r>
      <w:r w:rsidR="00CA05C2" w:rsidRPr="005B33FF">
        <w:t xml:space="preserve"> </w:t>
      </w:r>
      <w:r w:rsidRPr="005B33FF">
        <w:t xml:space="preserve">выставляет </w:t>
      </w:r>
      <w:r w:rsidR="00CA05C2" w:rsidRPr="005B33FF">
        <w:lastRenderedPageBreak/>
        <w:t>обучающемуся</w:t>
      </w:r>
      <w:r w:rsidRPr="005B33FF">
        <w:t>, имеющему академическую задолженность, квитанцию на оплату в электронном виде в информационной системе «Студенты».</w:t>
      </w:r>
    </w:p>
    <w:p w:rsidR="00FF4DF4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19" w:name="bookmark18"/>
      <w:bookmarkEnd w:id="19"/>
      <w:r w:rsidRPr="005B33FF">
        <w:t xml:space="preserve">Предоставление </w:t>
      </w:r>
      <w:r w:rsidR="00585702" w:rsidRPr="005B33FF">
        <w:t xml:space="preserve">обучающимся </w:t>
      </w:r>
      <w:r w:rsidRPr="005B33FF">
        <w:t xml:space="preserve">копии подтверждения об оплате либо </w:t>
      </w:r>
      <w:proofErr w:type="gramStart"/>
      <w:r w:rsidRPr="005B33FF">
        <w:t>информация</w:t>
      </w:r>
      <w:proofErr w:type="gramEnd"/>
      <w:r w:rsidRPr="005B33FF">
        <w:t xml:space="preserve"> о произведенном платеже в системе «Студент</w:t>
      </w:r>
      <w:r w:rsidR="000204D7">
        <w:t>ы</w:t>
      </w:r>
      <w:r w:rsidRPr="005B33FF">
        <w:t>» является основанием выписки ведомости на пересдачу (издания приказа о повторном прохождении практики).</w:t>
      </w:r>
    </w:p>
    <w:p w:rsidR="001027FD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20" w:name="bookmark19"/>
      <w:bookmarkStart w:id="21" w:name="bookmark20"/>
      <w:bookmarkEnd w:id="20"/>
      <w:bookmarkEnd w:id="21"/>
      <w:proofErr w:type="gramStart"/>
      <w:r w:rsidRPr="005B33FF">
        <w:t xml:space="preserve">Оплата образовательных услуг при повторном прохождении итоговой аттестации осуществляется на основании договора, который заключается бывшим </w:t>
      </w:r>
      <w:r w:rsidR="00585702" w:rsidRPr="005B33FF">
        <w:t xml:space="preserve">обучающимся </w:t>
      </w:r>
      <w:r w:rsidR="00CC6744" w:rsidRPr="005B33FF">
        <w:t xml:space="preserve">по образовательным программам </w:t>
      </w:r>
      <w:r w:rsidR="00004783" w:rsidRPr="005B33FF">
        <w:t xml:space="preserve">высшего образования </w:t>
      </w:r>
      <w:r w:rsidR="00CC6744">
        <w:rPr>
          <w:lang w:val="en-US"/>
        </w:rPr>
        <w:t>I</w:t>
      </w:r>
      <w:r w:rsidR="00CC6744" w:rsidRPr="005B33FF">
        <w:t xml:space="preserve"> и </w:t>
      </w:r>
      <w:r w:rsidR="00CC6744">
        <w:rPr>
          <w:lang w:val="en-US"/>
        </w:rPr>
        <w:t>II</w:t>
      </w:r>
      <w:r w:rsidR="00CC6744" w:rsidRPr="005B33FF">
        <w:t xml:space="preserve"> ступен</w:t>
      </w:r>
      <w:r w:rsidR="00004783">
        <w:t>ей</w:t>
      </w:r>
      <w:r w:rsidR="00CC6744" w:rsidRPr="005B33FF">
        <w:t xml:space="preserve"> </w:t>
      </w:r>
      <w:r w:rsidRPr="005B33FF">
        <w:t xml:space="preserve">в </w:t>
      </w:r>
      <w:r w:rsidR="00CC6744">
        <w:t>Главно</w:t>
      </w:r>
      <w:r w:rsidR="001027FD" w:rsidRPr="005B33FF">
        <w:t>м управлени</w:t>
      </w:r>
      <w:r w:rsidR="00CC6744">
        <w:t>и</w:t>
      </w:r>
      <w:r w:rsidR="001027FD" w:rsidRPr="005B33FF">
        <w:t xml:space="preserve"> образовательной деятельности</w:t>
      </w:r>
      <w:r w:rsidR="00CC6744">
        <w:t xml:space="preserve">, </w:t>
      </w:r>
      <w:r w:rsidR="00CC6744" w:rsidRPr="005B33FF">
        <w:t>по образовательным программам</w:t>
      </w:r>
      <w:r w:rsidR="00CC6744">
        <w:t xml:space="preserve"> </w:t>
      </w:r>
      <w:r w:rsidR="00056038">
        <w:t xml:space="preserve">переподготовки руководящих работников и специалистов, имеющих </w:t>
      </w:r>
      <w:r w:rsidR="00056038" w:rsidRPr="007238D2">
        <w:t>высшее образование,</w:t>
      </w:r>
      <w:r w:rsidR="00CC6744" w:rsidRPr="007238D2">
        <w:t xml:space="preserve"> – </w:t>
      </w:r>
      <w:r w:rsidR="001027FD" w:rsidRPr="007238D2">
        <w:t>в Институте дополнительного образования</w:t>
      </w:r>
      <w:r w:rsidR="00363B56" w:rsidRPr="007238D2">
        <w:t>, Республиканском институте китаеведения им</w:t>
      </w:r>
      <w:r w:rsidR="00363B56">
        <w:t>. Конфуция</w:t>
      </w:r>
      <w:r w:rsidR="001027FD" w:rsidRPr="005B33FF">
        <w:t>.</w:t>
      </w:r>
      <w:proofErr w:type="gramEnd"/>
    </w:p>
    <w:p w:rsidR="001027FD" w:rsidRPr="005B33FF" w:rsidRDefault="001027FD" w:rsidP="0074155E">
      <w:pPr>
        <w:pStyle w:val="1"/>
        <w:ind w:firstLine="567"/>
        <w:jc w:val="both"/>
      </w:pPr>
    </w:p>
    <w:p w:rsidR="00133305" w:rsidRDefault="00D47CA4" w:rsidP="00133305">
      <w:pPr>
        <w:pStyle w:val="1"/>
        <w:keepNext/>
        <w:ind w:firstLine="0"/>
        <w:jc w:val="center"/>
      </w:pPr>
      <w:r w:rsidRPr="005B33FF">
        <w:t>ГЛАВА 4</w:t>
      </w:r>
    </w:p>
    <w:p w:rsidR="00FF4DF4" w:rsidRDefault="00D47CA4" w:rsidP="00133305">
      <w:pPr>
        <w:pStyle w:val="1"/>
        <w:keepNext/>
        <w:ind w:firstLine="0"/>
        <w:jc w:val="center"/>
      </w:pPr>
      <w:r w:rsidRPr="005B33FF">
        <w:t>ПОРЯДОК ОПЛАТЫ ПРИ ЛИКВИДАЦИИ АКАДЕМИЧЕСКОЙ</w:t>
      </w:r>
      <w:r w:rsidR="001B04D2" w:rsidRPr="005B33FF">
        <w:t xml:space="preserve"> </w:t>
      </w:r>
      <w:r w:rsidRPr="005B33FF">
        <w:t>РАЗНИЦЫ В УЧЕБНЫХ ПЛАНАХ</w:t>
      </w:r>
    </w:p>
    <w:p w:rsidR="00133305" w:rsidRPr="005B33FF" w:rsidRDefault="00133305" w:rsidP="005B33FF">
      <w:pPr>
        <w:pStyle w:val="1"/>
        <w:ind w:firstLine="0"/>
        <w:jc w:val="center"/>
      </w:pPr>
    </w:p>
    <w:p w:rsidR="00FF4DF4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22" w:name="bookmark21"/>
      <w:bookmarkEnd w:id="22"/>
      <w:r w:rsidRPr="005B33FF">
        <w:t>При восстановлении для продолжения обучения, переводе деканат</w:t>
      </w:r>
      <w:r w:rsidR="000A4772">
        <w:t xml:space="preserve"> (командование)</w:t>
      </w:r>
      <w:r w:rsidRPr="005B33FF">
        <w:t xml:space="preserve"> факультета определяет академическую разницу на основании справки </w:t>
      </w:r>
      <w:r w:rsidR="001B04D2" w:rsidRPr="005B33FF">
        <w:t xml:space="preserve">об обучении </w:t>
      </w:r>
      <w:r w:rsidRPr="005B33FF">
        <w:t>и действующего учебного плана по специальности.</w:t>
      </w:r>
    </w:p>
    <w:p w:rsidR="00FF4DF4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23" w:name="bookmark22"/>
      <w:bookmarkEnd w:id="23"/>
      <w:r w:rsidRPr="005B33FF">
        <w:t xml:space="preserve">Главное управление </w:t>
      </w:r>
      <w:r w:rsidR="001604C2" w:rsidRPr="005B33FF">
        <w:t>образовательной деятельности</w:t>
      </w:r>
      <w:r w:rsidRPr="005B33FF">
        <w:t xml:space="preserve"> на основании информации факультета об академической разнице заключает договор с </w:t>
      </w:r>
      <w:proofErr w:type="gramStart"/>
      <w:r w:rsidR="00585702" w:rsidRPr="005B33FF">
        <w:t>обучающимся</w:t>
      </w:r>
      <w:proofErr w:type="gramEnd"/>
      <w:r w:rsidR="00585702" w:rsidRPr="005B33FF">
        <w:t xml:space="preserve"> </w:t>
      </w:r>
      <w:r w:rsidRPr="005B33FF">
        <w:t>об оказании образовательных услуг, в котором в разделе «Особые условия» указывается стоимость платных образовательных услуг за восстановление (перевод), сдачу академической разницы.</w:t>
      </w:r>
    </w:p>
    <w:p w:rsidR="0024721E" w:rsidRPr="005B33FF" w:rsidRDefault="00D47CA4" w:rsidP="00E41379">
      <w:pPr>
        <w:pStyle w:val="1"/>
        <w:numPr>
          <w:ilvl w:val="1"/>
          <w:numId w:val="4"/>
        </w:numPr>
        <w:tabs>
          <w:tab w:val="left" w:pos="1260"/>
        </w:tabs>
        <w:ind w:left="0" w:firstLine="567"/>
        <w:jc w:val="both"/>
      </w:pPr>
      <w:bookmarkStart w:id="24" w:name="bookmark23"/>
      <w:bookmarkEnd w:id="24"/>
      <w:r w:rsidRPr="005B33FF">
        <w:t xml:space="preserve">Деканат </w:t>
      </w:r>
      <w:r w:rsidR="00D41EE5">
        <w:t xml:space="preserve">(командование) </w:t>
      </w:r>
      <w:r w:rsidRPr="005B33FF">
        <w:t xml:space="preserve">факультета выдает ведомость на ликвидацию </w:t>
      </w:r>
      <w:r w:rsidR="0092444A">
        <w:t xml:space="preserve">академической </w:t>
      </w:r>
      <w:r w:rsidRPr="005B33FF">
        <w:t>разницы после оплаты полной стоимости за восстановление (перевод), сдачу академической разницы.</w:t>
      </w:r>
    </w:p>
    <w:sectPr w:rsidR="0024721E" w:rsidRPr="005B33FF" w:rsidSect="005B33FF">
      <w:headerReference w:type="default" r:id="rId10"/>
      <w:headerReference w:type="first" r:id="rId11"/>
      <w:pgSz w:w="11900" w:h="16840"/>
      <w:pgMar w:top="1129" w:right="701" w:bottom="1191" w:left="164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70" w:rsidRDefault="00817F70">
      <w:r>
        <w:separator/>
      </w:r>
    </w:p>
  </w:endnote>
  <w:endnote w:type="continuationSeparator" w:id="0">
    <w:p w:rsidR="00817F70" w:rsidRDefault="0081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70" w:rsidRDefault="00817F70"/>
  </w:footnote>
  <w:footnote w:type="continuationSeparator" w:id="0">
    <w:p w:rsidR="00817F70" w:rsidRDefault="00817F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F4" w:rsidRPr="008C78D3" w:rsidRDefault="00FF4DF4" w:rsidP="008C78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F4" w:rsidRDefault="00FF4DF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ED7"/>
    <w:multiLevelType w:val="hybridMultilevel"/>
    <w:tmpl w:val="743807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754446"/>
    <w:multiLevelType w:val="hybridMultilevel"/>
    <w:tmpl w:val="55C497BC"/>
    <w:lvl w:ilvl="0" w:tplc="E5EC15C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B795592"/>
    <w:multiLevelType w:val="multilevel"/>
    <w:tmpl w:val="01C4322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04D5F"/>
    <w:multiLevelType w:val="multilevel"/>
    <w:tmpl w:val="DDD26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">
    <w:nsid w:val="6C6F354C"/>
    <w:multiLevelType w:val="multilevel"/>
    <w:tmpl w:val="ABB4BA98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C646D"/>
    <w:multiLevelType w:val="hybridMultilevel"/>
    <w:tmpl w:val="F216C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5096F"/>
    <w:multiLevelType w:val="multilevel"/>
    <w:tmpl w:val="2ECE0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4"/>
    <w:rsid w:val="00001A97"/>
    <w:rsid w:val="00004651"/>
    <w:rsid w:val="00004783"/>
    <w:rsid w:val="00016D47"/>
    <w:rsid w:val="00020218"/>
    <w:rsid w:val="000204D7"/>
    <w:rsid w:val="00032B72"/>
    <w:rsid w:val="00035376"/>
    <w:rsid w:val="00053A02"/>
    <w:rsid w:val="00056038"/>
    <w:rsid w:val="0007464A"/>
    <w:rsid w:val="00074FA3"/>
    <w:rsid w:val="00084E1A"/>
    <w:rsid w:val="00096163"/>
    <w:rsid w:val="000A4772"/>
    <w:rsid w:val="000A7B4F"/>
    <w:rsid w:val="000A7E99"/>
    <w:rsid w:val="000B3976"/>
    <w:rsid w:val="000E3A3D"/>
    <w:rsid w:val="000E4013"/>
    <w:rsid w:val="001027FD"/>
    <w:rsid w:val="001060C8"/>
    <w:rsid w:val="001251B4"/>
    <w:rsid w:val="00133305"/>
    <w:rsid w:val="00144291"/>
    <w:rsid w:val="0014441C"/>
    <w:rsid w:val="0014453C"/>
    <w:rsid w:val="00145D86"/>
    <w:rsid w:val="0014621E"/>
    <w:rsid w:val="00147125"/>
    <w:rsid w:val="00151F82"/>
    <w:rsid w:val="00160375"/>
    <w:rsid w:val="001604C2"/>
    <w:rsid w:val="001624A4"/>
    <w:rsid w:val="00166CDF"/>
    <w:rsid w:val="00175CEC"/>
    <w:rsid w:val="001806C9"/>
    <w:rsid w:val="00187525"/>
    <w:rsid w:val="00190E10"/>
    <w:rsid w:val="001B0147"/>
    <w:rsid w:val="001B04D2"/>
    <w:rsid w:val="001B54A3"/>
    <w:rsid w:val="001C31A3"/>
    <w:rsid w:val="002178B8"/>
    <w:rsid w:val="0023067E"/>
    <w:rsid w:val="002353FC"/>
    <w:rsid w:val="0024346F"/>
    <w:rsid w:val="0024721E"/>
    <w:rsid w:val="0025458C"/>
    <w:rsid w:val="0026377C"/>
    <w:rsid w:val="002825EF"/>
    <w:rsid w:val="00295ACB"/>
    <w:rsid w:val="002A2C5E"/>
    <w:rsid w:val="002B7117"/>
    <w:rsid w:val="002C1FC0"/>
    <w:rsid w:val="002C7CE8"/>
    <w:rsid w:val="002D2BF0"/>
    <w:rsid w:val="002E21A7"/>
    <w:rsid w:val="002E3ADD"/>
    <w:rsid w:val="0030328C"/>
    <w:rsid w:val="00311A1D"/>
    <w:rsid w:val="003125DF"/>
    <w:rsid w:val="0032011A"/>
    <w:rsid w:val="003320DD"/>
    <w:rsid w:val="00332C17"/>
    <w:rsid w:val="00340BFB"/>
    <w:rsid w:val="00355B3E"/>
    <w:rsid w:val="00363B56"/>
    <w:rsid w:val="00371877"/>
    <w:rsid w:val="003905C4"/>
    <w:rsid w:val="003961AD"/>
    <w:rsid w:val="003A46BE"/>
    <w:rsid w:val="003B1C4A"/>
    <w:rsid w:val="003B249C"/>
    <w:rsid w:val="003C314E"/>
    <w:rsid w:val="003E199F"/>
    <w:rsid w:val="003F099D"/>
    <w:rsid w:val="003F2D26"/>
    <w:rsid w:val="003F5C68"/>
    <w:rsid w:val="00400472"/>
    <w:rsid w:val="00400BFA"/>
    <w:rsid w:val="00402AC9"/>
    <w:rsid w:val="00414E42"/>
    <w:rsid w:val="00435D6D"/>
    <w:rsid w:val="00443BD9"/>
    <w:rsid w:val="004457F7"/>
    <w:rsid w:val="0044772F"/>
    <w:rsid w:val="0048089C"/>
    <w:rsid w:val="004928F2"/>
    <w:rsid w:val="004C600A"/>
    <w:rsid w:val="004D1409"/>
    <w:rsid w:val="004D6FB7"/>
    <w:rsid w:val="004E0AE0"/>
    <w:rsid w:val="004E2C24"/>
    <w:rsid w:val="004E694F"/>
    <w:rsid w:val="004E6B19"/>
    <w:rsid w:val="004F0530"/>
    <w:rsid w:val="00504FF3"/>
    <w:rsid w:val="005158BB"/>
    <w:rsid w:val="00515DDF"/>
    <w:rsid w:val="00516454"/>
    <w:rsid w:val="00531267"/>
    <w:rsid w:val="005371F2"/>
    <w:rsid w:val="00542CA4"/>
    <w:rsid w:val="00543225"/>
    <w:rsid w:val="00555D06"/>
    <w:rsid w:val="00560260"/>
    <w:rsid w:val="00560438"/>
    <w:rsid w:val="005628B6"/>
    <w:rsid w:val="005656E5"/>
    <w:rsid w:val="00575B15"/>
    <w:rsid w:val="005824EF"/>
    <w:rsid w:val="00585702"/>
    <w:rsid w:val="005B33FF"/>
    <w:rsid w:val="005D3783"/>
    <w:rsid w:val="005E1AD2"/>
    <w:rsid w:val="005F5C60"/>
    <w:rsid w:val="00601A17"/>
    <w:rsid w:val="0060315F"/>
    <w:rsid w:val="0060319C"/>
    <w:rsid w:val="00614487"/>
    <w:rsid w:val="006163C0"/>
    <w:rsid w:val="00633A2F"/>
    <w:rsid w:val="0063776E"/>
    <w:rsid w:val="00640197"/>
    <w:rsid w:val="00656C30"/>
    <w:rsid w:val="0065706A"/>
    <w:rsid w:val="00657FE8"/>
    <w:rsid w:val="00662667"/>
    <w:rsid w:val="00677E2C"/>
    <w:rsid w:val="006C36A7"/>
    <w:rsid w:val="006C61C5"/>
    <w:rsid w:val="006C7D5B"/>
    <w:rsid w:val="006D0318"/>
    <w:rsid w:val="006D5C9F"/>
    <w:rsid w:val="006F002E"/>
    <w:rsid w:val="006F6735"/>
    <w:rsid w:val="00707763"/>
    <w:rsid w:val="0072094B"/>
    <w:rsid w:val="007238D2"/>
    <w:rsid w:val="00726BF2"/>
    <w:rsid w:val="0074155E"/>
    <w:rsid w:val="0074622B"/>
    <w:rsid w:val="00754D18"/>
    <w:rsid w:val="007563C8"/>
    <w:rsid w:val="00763C84"/>
    <w:rsid w:val="007928E0"/>
    <w:rsid w:val="007A0E49"/>
    <w:rsid w:val="007A3FE9"/>
    <w:rsid w:val="007B6DCB"/>
    <w:rsid w:val="007C35CA"/>
    <w:rsid w:val="007D038C"/>
    <w:rsid w:val="007D195C"/>
    <w:rsid w:val="007D6112"/>
    <w:rsid w:val="007E3694"/>
    <w:rsid w:val="007E42D4"/>
    <w:rsid w:val="007E540F"/>
    <w:rsid w:val="007E6D65"/>
    <w:rsid w:val="007F1720"/>
    <w:rsid w:val="007F4E0F"/>
    <w:rsid w:val="007F6637"/>
    <w:rsid w:val="00803C1E"/>
    <w:rsid w:val="00804CA4"/>
    <w:rsid w:val="00813DAD"/>
    <w:rsid w:val="00813F77"/>
    <w:rsid w:val="00817F70"/>
    <w:rsid w:val="00825A25"/>
    <w:rsid w:val="00831B0E"/>
    <w:rsid w:val="00852F3E"/>
    <w:rsid w:val="00853E20"/>
    <w:rsid w:val="008550E8"/>
    <w:rsid w:val="00866B74"/>
    <w:rsid w:val="008748CE"/>
    <w:rsid w:val="008824E5"/>
    <w:rsid w:val="00887A29"/>
    <w:rsid w:val="008A1ACF"/>
    <w:rsid w:val="008B3A32"/>
    <w:rsid w:val="008B79B5"/>
    <w:rsid w:val="008C6691"/>
    <w:rsid w:val="008C78D3"/>
    <w:rsid w:val="008D040C"/>
    <w:rsid w:val="008E0CA2"/>
    <w:rsid w:val="008E1CCD"/>
    <w:rsid w:val="008E4E64"/>
    <w:rsid w:val="008F493D"/>
    <w:rsid w:val="009141B8"/>
    <w:rsid w:val="0092444A"/>
    <w:rsid w:val="00933D16"/>
    <w:rsid w:val="00940889"/>
    <w:rsid w:val="009522A7"/>
    <w:rsid w:val="00964533"/>
    <w:rsid w:val="00971926"/>
    <w:rsid w:val="009841A1"/>
    <w:rsid w:val="00994197"/>
    <w:rsid w:val="00994E56"/>
    <w:rsid w:val="009A00F0"/>
    <w:rsid w:val="009A065C"/>
    <w:rsid w:val="009B1788"/>
    <w:rsid w:val="009B71C2"/>
    <w:rsid w:val="009D049C"/>
    <w:rsid w:val="009D092D"/>
    <w:rsid w:val="009D50F4"/>
    <w:rsid w:val="009E191B"/>
    <w:rsid w:val="009E326A"/>
    <w:rsid w:val="009E6D3C"/>
    <w:rsid w:val="009E78D6"/>
    <w:rsid w:val="00A024C2"/>
    <w:rsid w:val="00A04158"/>
    <w:rsid w:val="00A2542B"/>
    <w:rsid w:val="00A261EF"/>
    <w:rsid w:val="00A4422B"/>
    <w:rsid w:val="00A47C9A"/>
    <w:rsid w:val="00A56CE8"/>
    <w:rsid w:val="00A63622"/>
    <w:rsid w:val="00A70FBA"/>
    <w:rsid w:val="00A80987"/>
    <w:rsid w:val="00A81661"/>
    <w:rsid w:val="00A8719F"/>
    <w:rsid w:val="00A87492"/>
    <w:rsid w:val="00A92DAC"/>
    <w:rsid w:val="00A93777"/>
    <w:rsid w:val="00A97DCD"/>
    <w:rsid w:val="00AA4805"/>
    <w:rsid w:val="00AA6C52"/>
    <w:rsid w:val="00AA7791"/>
    <w:rsid w:val="00AC5E33"/>
    <w:rsid w:val="00AD7B80"/>
    <w:rsid w:val="00AE3F51"/>
    <w:rsid w:val="00AE44A2"/>
    <w:rsid w:val="00AF6E2F"/>
    <w:rsid w:val="00B00C3F"/>
    <w:rsid w:val="00B121A4"/>
    <w:rsid w:val="00B13DE2"/>
    <w:rsid w:val="00B3766B"/>
    <w:rsid w:val="00B402ED"/>
    <w:rsid w:val="00B4193E"/>
    <w:rsid w:val="00B44355"/>
    <w:rsid w:val="00B46CBF"/>
    <w:rsid w:val="00B474AE"/>
    <w:rsid w:val="00B502F1"/>
    <w:rsid w:val="00B51C96"/>
    <w:rsid w:val="00B70A64"/>
    <w:rsid w:val="00B82CA6"/>
    <w:rsid w:val="00B82D36"/>
    <w:rsid w:val="00B8363D"/>
    <w:rsid w:val="00B9686E"/>
    <w:rsid w:val="00BA5713"/>
    <w:rsid w:val="00BB27A6"/>
    <w:rsid w:val="00BB37B9"/>
    <w:rsid w:val="00BB7208"/>
    <w:rsid w:val="00BD4A78"/>
    <w:rsid w:val="00BF76D6"/>
    <w:rsid w:val="00C120EA"/>
    <w:rsid w:val="00C256CF"/>
    <w:rsid w:val="00C32562"/>
    <w:rsid w:val="00C6746E"/>
    <w:rsid w:val="00C83500"/>
    <w:rsid w:val="00C84881"/>
    <w:rsid w:val="00C950F6"/>
    <w:rsid w:val="00CA05C2"/>
    <w:rsid w:val="00CC14B6"/>
    <w:rsid w:val="00CC6744"/>
    <w:rsid w:val="00CC7CD1"/>
    <w:rsid w:val="00CD2BF6"/>
    <w:rsid w:val="00CD6937"/>
    <w:rsid w:val="00D05403"/>
    <w:rsid w:val="00D13679"/>
    <w:rsid w:val="00D15A6A"/>
    <w:rsid w:val="00D25281"/>
    <w:rsid w:val="00D4036D"/>
    <w:rsid w:val="00D41CE0"/>
    <w:rsid w:val="00D41EE5"/>
    <w:rsid w:val="00D47CA4"/>
    <w:rsid w:val="00D51147"/>
    <w:rsid w:val="00D73417"/>
    <w:rsid w:val="00D743A0"/>
    <w:rsid w:val="00D76977"/>
    <w:rsid w:val="00D81DD4"/>
    <w:rsid w:val="00D8558C"/>
    <w:rsid w:val="00D93229"/>
    <w:rsid w:val="00D97C41"/>
    <w:rsid w:val="00DB09BD"/>
    <w:rsid w:val="00DB15DB"/>
    <w:rsid w:val="00DB54C9"/>
    <w:rsid w:val="00DD3B04"/>
    <w:rsid w:val="00DF0D9C"/>
    <w:rsid w:val="00E04458"/>
    <w:rsid w:val="00E13162"/>
    <w:rsid w:val="00E13F07"/>
    <w:rsid w:val="00E145E5"/>
    <w:rsid w:val="00E15C11"/>
    <w:rsid w:val="00E22129"/>
    <w:rsid w:val="00E318F3"/>
    <w:rsid w:val="00E41379"/>
    <w:rsid w:val="00E46140"/>
    <w:rsid w:val="00E515C9"/>
    <w:rsid w:val="00E70AD5"/>
    <w:rsid w:val="00E73F16"/>
    <w:rsid w:val="00E817D0"/>
    <w:rsid w:val="00EA38A3"/>
    <w:rsid w:val="00EA7050"/>
    <w:rsid w:val="00EC3826"/>
    <w:rsid w:val="00EC3ABA"/>
    <w:rsid w:val="00EF7DF7"/>
    <w:rsid w:val="00F03BC4"/>
    <w:rsid w:val="00F0787F"/>
    <w:rsid w:val="00F134FC"/>
    <w:rsid w:val="00F153D0"/>
    <w:rsid w:val="00F21C86"/>
    <w:rsid w:val="00F45B66"/>
    <w:rsid w:val="00F536B2"/>
    <w:rsid w:val="00F600C8"/>
    <w:rsid w:val="00F6568D"/>
    <w:rsid w:val="00F658C1"/>
    <w:rsid w:val="00F67199"/>
    <w:rsid w:val="00F90244"/>
    <w:rsid w:val="00F94244"/>
    <w:rsid w:val="00F9486A"/>
    <w:rsid w:val="00FA4CE0"/>
    <w:rsid w:val="00FA7349"/>
    <w:rsid w:val="00FB031F"/>
    <w:rsid w:val="00FB4F7E"/>
    <w:rsid w:val="00FB7F90"/>
    <w:rsid w:val="00FC7106"/>
    <w:rsid w:val="00FD64C9"/>
    <w:rsid w:val="00FE075B"/>
    <w:rsid w:val="00FE2003"/>
    <w:rsid w:val="00FE2D78"/>
    <w:rsid w:val="00FF3D68"/>
    <w:rsid w:val="00FF4DF4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CC1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C14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C14B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4A7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A78"/>
    <w:rPr>
      <w:color w:val="000000"/>
    </w:rPr>
  </w:style>
  <w:style w:type="paragraph" w:styleId="a6">
    <w:name w:val="footer"/>
    <w:basedOn w:val="a"/>
    <w:link w:val="a7"/>
    <w:uiPriority w:val="99"/>
    <w:unhideWhenUsed/>
    <w:rsid w:val="00BD4A7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A78"/>
    <w:rPr>
      <w:color w:val="000000"/>
    </w:rPr>
  </w:style>
  <w:style w:type="character" w:styleId="a8">
    <w:name w:val="page number"/>
    <w:rsid w:val="002C7CE8"/>
    <w:rPr>
      <w:b/>
    </w:rPr>
  </w:style>
  <w:style w:type="paragraph" w:customStyle="1" w:styleId="a9">
    <w:name w:val="a"/>
    <w:basedOn w:val="a"/>
    <w:uiPriority w:val="99"/>
    <w:rsid w:val="0014429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D2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B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CC1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C14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C14B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4A7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A78"/>
    <w:rPr>
      <w:color w:val="000000"/>
    </w:rPr>
  </w:style>
  <w:style w:type="paragraph" w:styleId="a6">
    <w:name w:val="footer"/>
    <w:basedOn w:val="a"/>
    <w:link w:val="a7"/>
    <w:uiPriority w:val="99"/>
    <w:unhideWhenUsed/>
    <w:rsid w:val="00BD4A7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A78"/>
    <w:rPr>
      <w:color w:val="000000"/>
    </w:rPr>
  </w:style>
  <w:style w:type="character" w:styleId="a8">
    <w:name w:val="page number"/>
    <w:rsid w:val="002C7CE8"/>
    <w:rPr>
      <w:b/>
    </w:rPr>
  </w:style>
  <w:style w:type="paragraph" w:customStyle="1" w:styleId="a9">
    <w:name w:val="a"/>
    <w:basedOn w:val="a"/>
    <w:uiPriority w:val="99"/>
    <w:rsid w:val="0014429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D2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B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</vt:lpstr>
    </vt:vector>
  </TitlesOfParts>
  <Company>guod.bsu.by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</dc:title>
  <dc:creator>Law319</dc:creator>
  <cp:lastModifiedBy>Daniltchenko Anna O</cp:lastModifiedBy>
  <cp:revision>18</cp:revision>
  <cp:lastPrinted>2020-10-19T13:00:00Z</cp:lastPrinted>
  <dcterms:created xsi:type="dcterms:W3CDTF">2020-10-07T09:09:00Z</dcterms:created>
  <dcterms:modified xsi:type="dcterms:W3CDTF">2020-10-20T06:26:00Z</dcterms:modified>
</cp:coreProperties>
</file>